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96E" w:rsidRDefault="00BB096E" w:rsidP="004D66D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78424"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HCC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8424" cy="944880"/>
                    </a:xfrm>
                    <a:prstGeom prst="rect">
                      <a:avLst/>
                    </a:prstGeom>
                  </pic:spPr>
                </pic:pic>
              </a:graphicData>
            </a:graphic>
          </wp:inline>
        </w:drawing>
      </w:r>
    </w:p>
    <w:p w:rsidR="00BB096E" w:rsidRDefault="00BB096E" w:rsidP="004D66D7">
      <w:pPr>
        <w:spacing w:after="0"/>
        <w:jc w:val="both"/>
        <w:rPr>
          <w:rFonts w:ascii="Times New Roman" w:hAnsi="Times New Roman" w:cs="Times New Roman"/>
          <w:b/>
          <w:sz w:val="24"/>
          <w:szCs w:val="24"/>
        </w:rPr>
      </w:pPr>
    </w:p>
    <w:p w:rsidR="00BB096E" w:rsidRPr="000F180B" w:rsidRDefault="00BB096E" w:rsidP="004D66D7">
      <w:pPr>
        <w:spacing w:after="0"/>
        <w:jc w:val="center"/>
        <w:rPr>
          <w:rFonts w:ascii="Times New Roman" w:hAnsi="Times New Roman" w:cs="Times New Roman"/>
          <w:b/>
          <w:sz w:val="24"/>
          <w:szCs w:val="24"/>
        </w:rPr>
      </w:pPr>
      <w:r w:rsidRPr="000F180B">
        <w:rPr>
          <w:rFonts w:ascii="Times New Roman" w:hAnsi="Times New Roman" w:cs="Times New Roman"/>
          <w:b/>
          <w:sz w:val="24"/>
          <w:szCs w:val="24"/>
        </w:rPr>
        <w:t xml:space="preserve">Notes from the Board of Directors Meeting of </w:t>
      </w:r>
      <w:r w:rsidR="005D3CBA">
        <w:rPr>
          <w:rFonts w:ascii="Times New Roman" w:hAnsi="Times New Roman" w:cs="Times New Roman"/>
          <w:b/>
          <w:sz w:val="24"/>
          <w:szCs w:val="24"/>
        </w:rPr>
        <w:t>June 6</w:t>
      </w:r>
      <w:r w:rsidR="00D35D72">
        <w:rPr>
          <w:rFonts w:ascii="Times New Roman" w:hAnsi="Times New Roman" w:cs="Times New Roman"/>
          <w:b/>
          <w:sz w:val="24"/>
          <w:szCs w:val="24"/>
        </w:rPr>
        <w:t>, 2018</w:t>
      </w:r>
    </w:p>
    <w:p w:rsidR="00BB096E" w:rsidRDefault="00BB096E" w:rsidP="004D66D7">
      <w:pPr>
        <w:tabs>
          <w:tab w:val="left" w:pos="9133"/>
        </w:tabs>
        <w:jc w:val="both"/>
        <w:rPr>
          <w:rFonts w:ascii="Times New Roman" w:hAnsi="Times New Roman" w:cs="Times New Roman"/>
          <w:sz w:val="24"/>
          <w:szCs w:val="24"/>
          <w:u w:val="single"/>
        </w:rPr>
      </w:pPr>
    </w:p>
    <w:p w:rsidR="00BB096E" w:rsidRDefault="00BB096E" w:rsidP="004D66D7">
      <w:pPr>
        <w:tabs>
          <w:tab w:val="left" w:pos="9133"/>
        </w:tabs>
        <w:jc w:val="both"/>
        <w:rPr>
          <w:rFonts w:ascii="Times New Roman" w:hAnsi="Times New Roman" w:cs="Times New Roman"/>
          <w:sz w:val="24"/>
          <w:szCs w:val="24"/>
        </w:rPr>
      </w:pPr>
      <w:r>
        <w:rPr>
          <w:rFonts w:ascii="Times New Roman" w:hAnsi="Times New Roman" w:cs="Times New Roman"/>
          <w:sz w:val="24"/>
          <w:szCs w:val="24"/>
          <w:u w:val="single"/>
        </w:rPr>
        <w:t>Call to Order</w:t>
      </w:r>
    </w:p>
    <w:p w:rsidR="00BB096E" w:rsidRDefault="00BB096E" w:rsidP="004D66D7">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The meeting was called to order by </w:t>
      </w:r>
      <w:r w:rsidR="001F4137">
        <w:rPr>
          <w:rFonts w:ascii="Times New Roman" w:hAnsi="Times New Roman" w:cs="Times New Roman"/>
          <w:sz w:val="24"/>
          <w:szCs w:val="24"/>
        </w:rPr>
        <w:t>President Robin Andrews at 2:33</w:t>
      </w:r>
      <w:r w:rsidR="00667C9C">
        <w:rPr>
          <w:rFonts w:ascii="Times New Roman" w:hAnsi="Times New Roman" w:cs="Times New Roman"/>
          <w:sz w:val="24"/>
          <w:szCs w:val="24"/>
        </w:rPr>
        <w:t xml:space="preserve"> pm</w:t>
      </w:r>
    </w:p>
    <w:p w:rsidR="00BB096E" w:rsidRDefault="00BB096E" w:rsidP="004D66D7">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BB096E" w:rsidRDefault="00BB096E" w:rsidP="004D66D7">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Roll Call </w:t>
      </w:r>
    </w:p>
    <w:p w:rsidR="00BB096E" w:rsidRDefault="00BB096E" w:rsidP="004D66D7">
      <w:pPr>
        <w:jc w:val="both"/>
        <w:rPr>
          <w:rFonts w:ascii="Times New Roman" w:hAnsi="Times New Roman" w:cs="Times New Roman"/>
          <w:sz w:val="24"/>
          <w:szCs w:val="24"/>
        </w:rPr>
      </w:pPr>
      <w:r>
        <w:rPr>
          <w:rFonts w:ascii="Times New Roman" w:hAnsi="Times New Roman" w:cs="Times New Roman"/>
          <w:sz w:val="24"/>
          <w:szCs w:val="24"/>
        </w:rPr>
        <w:t xml:space="preserve">The following members were present at Roll Call: </w:t>
      </w:r>
      <w:r>
        <w:rPr>
          <w:rFonts w:ascii="Times New Roman" w:eastAsiaTheme="minorEastAsia" w:hAnsi="Times New Roman" w:cs="Times New Roman"/>
          <w:sz w:val="24"/>
          <w:szCs w:val="24"/>
        </w:rPr>
        <w:t xml:space="preserve">Robin Andrews, </w:t>
      </w:r>
      <w:r w:rsidR="00D35D72">
        <w:rPr>
          <w:rFonts w:ascii="Times New Roman" w:eastAsiaTheme="minorEastAsia" w:hAnsi="Times New Roman" w:cs="Times New Roman"/>
          <w:sz w:val="24"/>
          <w:szCs w:val="24"/>
        </w:rPr>
        <w:t xml:space="preserve">James Campion, </w:t>
      </w:r>
      <w:r>
        <w:rPr>
          <w:rFonts w:ascii="Times New Roman" w:eastAsiaTheme="minorEastAsia" w:hAnsi="Times New Roman" w:cs="Times New Roman"/>
          <w:sz w:val="24"/>
          <w:szCs w:val="24"/>
        </w:rPr>
        <w:t xml:space="preserve">Michael Cole, </w:t>
      </w:r>
      <w:r w:rsidR="00D35D72">
        <w:rPr>
          <w:rFonts w:ascii="Times New Roman" w:eastAsiaTheme="minorEastAsia" w:hAnsi="Times New Roman" w:cs="Times New Roman"/>
          <w:sz w:val="24"/>
          <w:szCs w:val="24"/>
        </w:rPr>
        <w:t xml:space="preserve">Robert Gibson, </w:t>
      </w:r>
      <w:r w:rsidR="001D638F">
        <w:rPr>
          <w:rFonts w:ascii="Times New Roman" w:eastAsiaTheme="minorEastAsia" w:hAnsi="Times New Roman" w:cs="Times New Roman"/>
          <w:sz w:val="24"/>
          <w:szCs w:val="24"/>
        </w:rPr>
        <w:t xml:space="preserve">PJ Keeler, </w:t>
      </w:r>
      <w:r>
        <w:rPr>
          <w:rFonts w:ascii="Times New Roman" w:eastAsiaTheme="minorEastAsia" w:hAnsi="Times New Roman" w:cs="Times New Roman"/>
          <w:sz w:val="24"/>
          <w:szCs w:val="24"/>
        </w:rPr>
        <w:t xml:space="preserve">Theresa </w:t>
      </w:r>
      <w:r w:rsidR="00315DE9">
        <w:rPr>
          <w:rFonts w:ascii="Times New Roman" w:eastAsiaTheme="minorEastAsia" w:hAnsi="Times New Roman" w:cs="Times New Roman"/>
          <w:sz w:val="24"/>
          <w:szCs w:val="24"/>
        </w:rPr>
        <w:t>Lux, Jack Mabb, Tam Mustapha,</w:t>
      </w:r>
      <w:r>
        <w:rPr>
          <w:rFonts w:ascii="Times New Roman" w:eastAsiaTheme="minorEastAsia" w:hAnsi="Times New Roman" w:cs="Times New Roman"/>
          <w:sz w:val="24"/>
          <w:szCs w:val="24"/>
        </w:rPr>
        <w:t xml:space="preserve"> Jeffrey Rovitz, Laurie Scot</w:t>
      </w:r>
      <w:r w:rsidR="00D35D72">
        <w:rPr>
          <w:rFonts w:ascii="Times New Roman" w:eastAsiaTheme="minorEastAsia" w:hAnsi="Times New Roman" w:cs="Times New Roman"/>
          <w:sz w:val="24"/>
          <w:szCs w:val="24"/>
        </w:rPr>
        <w:t xml:space="preserve">t, </w:t>
      </w:r>
      <w:r w:rsidR="00315DE9">
        <w:rPr>
          <w:rFonts w:ascii="Times New Roman" w:eastAsiaTheme="minorEastAsia" w:hAnsi="Times New Roman" w:cs="Times New Roman"/>
          <w:sz w:val="24"/>
          <w:szCs w:val="24"/>
        </w:rPr>
        <w:t xml:space="preserve">Tina Sharpe, </w:t>
      </w:r>
      <w:r w:rsidR="00D35D72">
        <w:rPr>
          <w:rFonts w:ascii="Times New Roman" w:eastAsiaTheme="minorEastAsia" w:hAnsi="Times New Roman" w:cs="Times New Roman"/>
          <w:sz w:val="24"/>
          <w:szCs w:val="24"/>
        </w:rPr>
        <w:t xml:space="preserve">Scott Thomas, </w:t>
      </w:r>
      <w:proofErr w:type="gramStart"/>
      <w:r w:rsidR="00315DE9">
        <w:rPr>
          <w:rFonts w:ascii="Times New Roman" w:eastAsiaTheme="minorEastAsia" w:hAnsi="Times New Roman" w:cs="Times New Roman"/>
          <w:sz w:val="24"/>
          <w:szCs w:val="24"/>
        </w:rPr>
        <w:t>Linda</w:t>
      </w:r>
      <w:proofErr w:type="gramEnd"/>
      <w:r w:rsidR="00315DE9">
        <w:rPr>
          <w:rFonts w:ascii="Times New Roman" w:eastAsiaTheme="minorEastAsia" w:hAnsi="Times New Roman" w:cs="Times New Roman"/>
          <w:sz w:val="24"/>
          <w:szCs w:val="24"/>
        </w:rPr>
        <w:t xml:space="preserve"> Tripp.</w:t>
      </w:r>
    </w:p>
    <w:p w:rsidR="00BB096E" w:rsidRDefault="00BB096E" w:rsidP="004D66D7">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following members were absent at Roll Call: </w:t>
      </w:r>
      <w:r w:rsidR="001D638F">
        <w:rPr>
          <w:rFonts w:ascii="Times New Roman" w:hAnsi="Times New Roman" w:cs="Times New Roman"/>
          <w:sz w:val="24"/>
          <w:szCs w:val="24"/>
        </w:rPr>
        <w:t xml:space="preserve">Chelly Hegan, Kevin McDonald, Art Proper, </w:t>
      </w:r>
      <w:r>
        <w:rPr>
          <w:rFonts w:ascii="Times New Roman" w:hAnsi="Times New Roman" w:cs="Times New Roman"/>
          <w:sz w:val="24"/>
          <w:szCs w:val="24"/>
        </w:rPr>
        <w:t>Beth Schuster, Kenneth Stall</w:t>
      </w:r>
      <w:r w:rsidR="00D42704">
        <w:rPr>
          <w:rFonts w:ascii="Times New Roman" w:hAnsi="Times New Roman" w:cs="Times New Roman"/>
          <w:sz w:val="24"/>
          <w:szCs w:val="24"/>
        </w:rPr>
        <w:t xml:space="preserve">, </w:t>
      </w:r>
      <w:r w:rsidR="00EE072A">
        <w:rPr>
          <w:rFonts w:ascii="Times New Roman" w:hAnsi="Times New Roman" w:cs="Times New Roman"/>
          <w:sz w:val="24"/>
          <w:szCs w:val="24"/>
        </w:rPr>
        <w:t xml:space="preserve">Sarah Sterling, </w:t>
      </w:r>
      <w:r w:rsidR="001D638F">
        <w:rPr>
          <w:rFonts w:ascii="Times New Roman" w:hAnsi="Times New Roman" w:cs="Times New Roman"/>
          <w:sz w:val="24"/>
          <w:szCs w:val="24"/>
        </w:rPr>
        <w:t xml:space="preserve">John Thompson, </w:t>
      </w:r>
      <w:r w:rsidR="000D7DE9">
        <w:rPr>
          <w:rFonts w:ascii="Times New Roman" w:hAnsi="Times New Roman" w:cs="Times New Roman"/>
          <w:sz w:val="24"/>
          <w:szCs w:val="24"/>
        </w:rPr>
        <w:t xml:space="preserve">and </w:t>
      </w:r>
      <w:r w:rsidR="00D42704">
        <w:rPr>
          <w:rFonts w:ascii="Times New Roman" w:hAnsi="Times New Roman" w:cs="Times New Roman"/>
          <w:sz w:val="24"/>
          <w:szCs w:val="24"/>
        </w:rPr>
        <w:t xml:space="preserve">Nancy </w:t>
      </w:r>
      <w:r w:rsidR="00D42704" w:rsidRPr="000D7DE9">
        <w:rPr>
          <w:rFonts w:ascii="Times New Roman" w:hAnsi="Times New Roman" w:cs="Times New Roman"/>
          <w:sz w:val="24"/>
          <w:szCs w:val="24"/>
        </w:rPr>
        <w:t>Watrous</w:t>
      </w:r>
      <w:r w:rsidR="000D7DE9">
        <w:rPr>
          <w:rFonts w:ascii="Times New Roman" w:hAnsi="Times New Roman" w:cs="Times New Roman"/>
          <w:sz w:val="24"/>
          <w:szCs w:val="24"/>
        </w:rPr>
        <w:t>.</w:t>
      </w:r>
    </w:p>
    <w:p w:rsidR="00DB6137" w:rsidRDefault="00DB6137" w:rsidP="004D66D7">
      <w:pPr>
        <w:pStyle w:val="NoSpacing"/>
        <w:jc w:val="both"/>
        <w:rPr>
          <w:rFonts w:ascii="Times New Roman" w:hAnsi="Times New Roman" w:cs="Times New Roman"/>
          <w:sz w:val="24"/>
          <w:szCs w:val="24"/>
        </w:rPr>
      </w:pPr>
    </w:p>
    <w:p w:rsidR="004321D1" w:rsidRDefault="001D638F" w:rsidP="004D66D7">
      <w:pPr>
        <w:pStyle w:val="NoSpacing"/>
        <w:jc w:val="both"/>
        <w:rPr>
          <w:rFonts w:ascii="Times New Roman" w:hAnsi="Times New Roman" w:cs="Times New Roman"/>
          <w:sz w:val="24"/>
          <w:szCs w:val="24"/>
        </w:rPr>
      </w:pPr>
      <w:r>
        <w:rPr>
          <w:rFonts w:ascii="Times New Roman" w:hAnsi="Times New Roman" w:cs="Times New Roman"/>
          <w:sz w:val="24"/>
          <w:szCs w:val="24"/>
        </w:rPr>
        <w:t xml:space="preserve">Staff members Claire Parde </w:t>
      </w:r>
      <w:r w:rsidR="00BB096E">
        <w:rPr>
          <w:rFonts w:ascii="Times New Roman" w:hAnsi="Times New Roman" w:cs="Times New Roman"/>
          <w:sz w:val="24"/>
          <w:szCs w:val="24"/>
        </w:rPr>
        <w:t xml:space="preserve">and </w:t>
      </w:r>
      <w:r w:rsidR="00D42704">
        <w:rPr>
          <w:rFonts w:ascii="Times New Roman" w:hAnsi="Times New Roman" w:cs="Times New Roman"/>
          <w:sz w:val="24"/>
          <w:szCs w:val="24"/>
        </w:rPr>
        <w:t>Ashling</w:t>
      </w:r>
      <w:r w:rsidR="005459BF">
        <w:rPr>
          <w:rFonts w:ascii="Times New Roman" w:hAnsi="Times New Roman" w:cs="Times New Roman"/>
          <w:sz w:val="24"/>
          <w:szCs w:val="24"/>
        </w:rPr>
        <w:t xml:space="preserve"> Kelly</w:t>
      </w:r>
      <w:r w:rsidR="00BB096E">
        <w:rPr>
          <w:rFonts w:ascii="Times New Roman" w:hAnsi="Times New Roman" w:cs="Times New Roman"/>
          <w:sz w:val="24"/>
          <w:szCs w:val="24"/>
        </w:rPr>
        <w:t xml:space="preserve"> were also present, as well as </w:t>
      </w:r>
      <w:r>
        <w:rPr>
          <w:rFonts w:ascii="Times New Roman" w:hAnsi="Times New Roman" w:cs="Times New Roman"/>
          <w:sz w:val="24"/>
          <w:szCs w:val="24"/>
        </w:rPr>
        <w:t>guest speakers</w:t>
      </w:r>
      <w:r w:rsidR="00BB096E">
        <w:rPr>
          <w:rFonts w:ascii="Times New Roman" w:hAnsi="Times New Roman" w:cs="Times New Roman"/>
          <w:sz w:val="24"/>
          <w:szCs w:val="24"/>
        </w:rPr>
        <w:t xml:space="preserve">, </w:t>
      </w:r>
      <w:r w:rsidR="004321D1" w:rsidRPr="00436601">
        <w:rPr>
          <w:rFonts w:ascii="Times New Roman" w:hAnsi="Times New Roman" w:cs="Times New Roman"/>
          <w:spacing w:val="9"/>
          <w:sz w:val="24"/>
          <w:szCs w:val="24"/>
          <w:shd w:val="clear" w:color="auto" w:fill="FFFFFF"/>
        </w:rPr>
        <w:t xml:space="preserve">Dr. Caldwell B. </w:t>
      </w:r>
      <w:proofErr w:type="spellStart"/>
      <w:r w:rsidR="004321D1" w:rsidRPr="00436601">
        <w:rPr>
          <w:rFonts w:ascii="Times New Roman" w:hAnsi="Times New Roman" w:cs="Times New Roman"/>
          <w:spacing w:val="9"/>
          <w:sz w:val="24"/>
          <w:szCs w:val="24"/>
          <w:shd w:val="clear" w:color="auto" w:fill="FFFFFF"/>
        </w:rPr>
        <w:t>Esselstyn</w:t>
      </w:r>
      <w:proofErr w:type="spellEnd"/>
      <w:r w:rsidR="004321D1" w:rsidRPr="00436601">
        <w:rPr>
          <w:rFonts w:ascii="Times New Roman" w:hAnsi="Times New Roman" w:cs="Times New Roman"/>
          <w:spacing w:val="9"/>
          <w:sz w:val="24"/>
          <w:szCs w:val="24"/>
          <w:shd w:val="clear" w:color="auto" w:fill="FFFFFF"/>
        </w:rPr>
        <w:t>, Jr., M.D., F.A.C.S</w:t>
      </w:r>
      <w:r w:rsidR="004321D1">
        <w:rPr>
          <w:rFonts w:ascii="Times New Roman" w:hAnsi="Times New Roman" w:cs="Times New Roman"/>
          <w:color w:val="003E01"/>
          <w:spacing w:val="9"/>
          <w:sz w:val="24"/>
          <w:szCs w:val="24"/>
          <w:shd w:val="clear" w:color="auto" w:fill="FFFFFF"/>
        </w:rPr>
        <w:t xml:space="preserve">, </w:t>
      </w:r>
      <w:r>
        <w:rPr>
          <w:rFonts w:ascii="Times New Roman" w:hAnsi="Times New Roman" w:cs="Times New Roman"/>
          <w:sz w:val="24"/>
          <w:szCs w:val="24"/>
        </w:rPr>
        <w:t>Ann</w:t>
      </w:r>
      <w:r w:rsidR="004321D1">
        <w:rPr>
          <w:rFonts w:ascii="Times New Roman" w:hAnsi="Times New Roman" w:cs="Times New Roman"/>
          <w:sz w:val="24"/>
          <w:szCs w:val="24"/>
        </w:rPr>
        <w:t xml:space="preserve"> Crile</w:t>
      </w:r>
      <w:r>
        <w:rPr>
          <w:rFonts w:ascii="Times New Roman" w:hAnsi="Times New Roman" w:cs="Times New Roman"/>
          <w:sz w:val="24"/>
          <w:szCs w:val="24"/>
        </w:rPr>
        <w:t xml:space="preserve"> </w:t>
      </w:r>
      <w:proofErr w:type="spellStart"/>
      <w:r>
        <w:rPr>
          <w:rFonts w:ascii="Times New Roman" w:hAnsi="Times New Roman" w:cs="Times New Roman"/>
          <w:sz w:val="24"/>
          <w:szCs w:val="24"/>
        </w:rPr>
        <w:t>Esselstyn</w:t>
      </w:r>
      <w:proofErr w:type="spellEnd"/>
      <w:r>
        <w:rPr>
          <w:rFonts w:ascii="Times New Roman" w:hAnsi="Times New Roman" w:cs="Times New Roman"/>
          <w:sz w:val="24"/>
          <w:szCs w:val="24"/>
        </w:rPr>
        <w:t xml:space="preserve">, and Julia Brandi, </w:t>
      </w:r>
      <w:r w:rsidR="004D66D7">
        <w:rPr>
          <w:rFonts w:ascii="Times New Roman" w:hAnsi="Times New Roman" w:cs="Times New Roman"/>
          <w:sz w:val="24"/>
          <w:szCs w:val="24"/>
        </w:rPr>
        <w:t xml:space="preserve">all </w:t>
      </w:r>
      <w:r>
        <w:rPr>
          <w:rFonts w:ascii="Times New Roman" w:hAnsi="Times New Roman" w:cs="Times New Roman"/>
          <w:sz w:val="24"/>
          <w:szCs w:val="24"/>
        </w:rPr>
        <w:t>from the Rip Van Winkle Foundation.</w:t>
      </w:r>
    </w:p>
    <w:p w:rsidR="00A5731D" w:rsidRDefault="00A5731D" w:rsidP="004D66D7">
      <w:pPr>
        <w:pStyle w:val="NoSpacing"/>
        <w:jc w:val="both"/>
        <w:rPr>
          <w:rFonts w:ascii="Times New Roman" w:hAnsi="Times New Roman" w:cs="Times New Roman"/>
          <w:sz w:val="24"/>
          <w:szCs w:val="24"/>
        </w:rPr>
      </w:pPr>
    </w:p>
    <w:p w:rsidR="00C37749" w:rsidRPr="004321D1" w:rsidRDefault="00C37749" w:rsidP="004D66D7">
      <w:pPr>
        <w:pStyle w:val="NoSpacing"/>
        <w:jc w:val="both"/>
        <w:rPr>
          <w:rFonts w:ascii="Times New Roman" w:hAnsi="Times New Roman" w:cs="Times New Roman"/>
          <w:i/>
          <w:sz w:val="24"/>
          <w:szCs w:val="24"/>
        </w:rPr>
      </w:pPr>
      <w:r>
        <w:rPr>
          <w:rFonts w:ascii="Times New Roman" w:hAnsi="Times New Roman" w:cs="Times New Roman"/>
          <w:i/>
          <w:sz w:val="24"/>
          <w:szCs w:val="24"/>
        </w:rPr>
        <w:t>Board member Sarah Sterling entered the meeting at 2:40 p.m.</w:t>
      </w:r>
    </w:p>
    <w:p w:rsidR="00C37749" w:rsidRDefault="00C37749" w:rsidP="004D66D7">
      <w:pPr>
        <w:pStyle w:val="NoSpacing"/>
        <w:jc w:val="both"/>
        <w:rPr>
          <w:rFonts w:ascii="Times New Roman" w:hAnsi="Times New Roman" w:cs="Times New Roman"/>
          <w:sz w:val="24"/>
          <w:szCs w:val="24"/>
        </w:rPr>
      </w:pPr>
    </w:p>
    <w:p w:rsidR="00BB096E" w:rsidRDefault="004321D1" w:rsidP="004D66D7">
      <w:pPr>
        <w:pStyle w:val="NoSpacing"/>
        <w:jc w:val="both"/>
        <w:rPr>
          <w:rFonts w:ascii="Times New Roman" w:hAnsi="Times New Roman" w:cs="Times New Roman"/>
          <w:sz w:val="24"/>
          <w:szCs w:val="24"/>
          <w:u w:val="single"/>
        </w:rPr>
      </w:pPr>
      <w:r w:rsidRPr="004321D1">
        <w:rPr>
          <w:rFonts w:ascii="Times New Roman" w:hAnsi="Times New Roman" w:cs="Times New Roman"/>
          <w:sz w:val="24"/>
          <w:szCs w:val="24"/>
          <w:u w:val="single"/>
        </w:rPr>
        <w:t>Presentation</w:t>
      </w:r>
    </w:p>
    <w:p w:rsidR="00A5731D" w:rsidRDefault="00A5731D" w:rsidP="004D66D7">
      <w:pPr>
        <w:pStyle w:val="NoSpacing"/>
        <w:jc w:val="both"/>
        <w:rPr>
          <w:rFonts w:ascii="Times New Roman" w:hAnsi="Times New Roman" w:cs="Times New Roman"/>
          <w:sz w:val="24"/>
          <w:szCs w:val="24"/>
        </w:rPr>
      </w:pPr>
    </w:p>
    <w:p w:rsidR="004321D1" w:rsidRDefault="004321D1" w:rsidP="004D66D7">
      <w:pPr>
        <w:pStyle w:val="NoSpacing"/>
        <w:jc w:val="both"/>
        <w:rPr>
          <w:rFonts w:ascii="Times New Roman" w:hAnsi="Times New Roman" w:cs="Times New Roman"/>
          <w:sz w:val="24"/>
          <w:szCs w:val="24"/>
        </w:rPr>
      </w:pPr>
      <w:r>
        <w:rPr>
          <w:rFonts w:ascii="Times New Roman" w:hAnsi="Times New Roman" w:cs="Times New Roman"/>
          <w:sz w:val="24"/>
          <w:szCs w:val="24"/>
        </w:rPr>
        <w:t xml:space="preserve">After welcoming the members, </w:t>
      </w:r>
      <w:r w:rsidR="00C37749">
        <w:rPr>
          <w:rFonts w:ascii="Times New Roman" w:hAnsi="Times New Roman" w:cs="Times New Roman"/>
          <w:sz w:val="24"/>
          <w:szCs w:val="24"/>
        </w:rPr>
        <w:t xml:space="preserve">Robin introduced </w:t>
      </w:r>
      <w:r w:rsidR="00A108A8">
        <w:rPr>
          <w:rFonts w:ascii="Times New Roman" w:hAnsi="Times New Roman" w:cs="Times New Roman"/>
          <w:sz w:val="24"/>
          <w:szCs w:val="24"/>
        </w:rPr>
        <w:t xml:space="preserve">Dr. </w:t>
      </w:r>
      <w:proofErr w:type="spellStart"/>
      <w:r w:rsidR="00A108A8">
        <w:rPr>
          <w:rFonts w:ascii="Times New Roman" w:hAnsi="Times New Roman" w:cs="Times New Roman"/>
          <w:sz w:val="24"/>
          <w:szCs w:val="24"/>
        </w:rPr>
        <w:t>Esselstyn</w:t>
      </w:r>
      <w:proofErr w:type="spellEnd"/>
      <w:r w:rsidR="00A108A8">
        <w:rPr>
          <w:rFonts w:ascii="Times New Roman" w:hAnsi="Times New Roman" w:cs="Times New Roman"/>
          <w:sz w:val="24"/>
          <w:szCs w:val="24"/>
        </w:rPr>
        <w:t xml:space="preserve">, who </w:t>
      </w:r>
      <w:r w:rsidR="004D66D7">
        <w:rPr>
          <w:rFonts w:ascii="Times New Roman" w:hAnsi="Times New Roman" w:cs="Times New Roman"/>
          <w:sz w:val="24"/>
          <w:szCs w:val="24"/>
        </w:rPr>
        <w:t>spoke</w:t>
      </w:r>
      <w:r w:rsidR="00A90D19">
        <w:rPr>
          <w:rFonts w:ascii="Times New Roman" w:hAnsi="Times New Roman" w:cs="Times New Roman"/>
          <w:sz w:val="24"/>
          <w:szCs w:val="24"/>
        </w:rPr>
        <w:t xml:space="preserve"> </w:t>
      </w:r>
      <w:r>
        <w:rPr>
          <w:rFonts w:ascii="Times New Roman" w:hAnsi="Times New Roman" w:cs="Times New Roman"/>
          <w:sz w:val="24"/>
          <w:szCs w:val="24"/>
        </w:rPr>
        <w:t xml:space="preserve">about his father, Dr. Caldwell B. </w:t>
      </w:r>
      <w:proofErr w:type="spellStart"/>
      <w:r>
        <w:rPr>
          <w:rFonts w:ascii="Times New Roman" w:hAnsi="Times New Roman" w:cs="Times New Roman"/>
          <w:sz w:val="24"/>
          <w:szCs w:val="24"/>
        </w:rPr>
        <w:t>Esselstyn</w:t>
      </w:r>
      <w:proofErr w:type="spellEnd"/>
      <w:r>
        <w:rPr>
          <w:rFonts w:ascii="Times New Roman" w:hAnsi="Times New Roman" w:cs="Times New Roman"/>
          <w:sz w:val="24"/>
          <w:szCs w:val="24"/>
        </w:rPr>
        <w:t>, Sr.</w:t>
      </w:r>
      <w:r w:rsidR="00A90D19">
        <w:rPr>
          <w:rFonts w:ascii="Times New Roman" w:hAnsi="Times New Roman" w:cs="Times New Roman"/>
          <w:sz w:val="24"/>
          <w:szCs w:val="24"/>
        </w:rPr>
        <w:t>,</w:t>
      </w:r>
      <w:r>
        <w:rPr>
          <w:rFonts w:ascii="Times New Roman" w:hAnsi="Times New Roman" w:cs="Times New Roman"/>
          <w:sz w:val="24"/>
          <w:szCs w:val="24"/>
        </w:rPr>
        <w:t xml:space="preserve"> whose work included founding the Rip Van Winkle Clinic in Columbia County</w:t>
      </w:r>
      <w:r w:rsidR="00C37749">
        <w:rPr>
          <w:rFonts w:ascii="Times New Roman" w:hAnsi="Times New Roman" w:cs="Times New Roman"/>
          <w:sz w:val="24"/>
          <w:szCs w:val="24"/>
        </w:rPr>
        <w:t xml:space="preserve">. The presentation included a brief history of the Clinic, considered </w:t>
      </w:r>
      <w:r w:rsidR="00301CE5">
        <w:rPr>
          <w:rFonts w:ascii="Times New Roman" w:hAnsi="Times New Roman" w:cs="Times New Roman"/>
          <w:sz w:val="24"/>
          <w:szCs w:val="24"/>
        </w:rPr>
        <w:t xml:space="preserve">the forerunner in the development of what today is called an HMO. Dr. </w:t>
      </w:r>
      <w:proofErr w:type="spellStart"/>
      <w:r w:rsidR="00301CE5">
        <w:rPr>
          <w:rFonts w:ascii="Times New Roman" w:hAnsi="Times New Roman" w:cs="Times New Roman"/>
          <w:sz w:val="24"/>
          <w:szCs w:val="24"/>
        </w:rPr>
        <w:t>Esselstyn</w:t>
      </w:r>
      <w:proofErr w:type="spellEnd"/>
      <w:r w:rsidR="00301CE5">
        <w:rPr>
          <w:rFonts w:ascii="Times New Roman" w:hAnsi="Times New Roman" w:cs="Times New Roman"/>
          <w:sz w:val="24"/>
          <w:szCs w:val="24"/>
        </w:rPr>
        <w:t xml:space="preserve"> also s</w:t>
      </w:r>
      <w:r w:rsidR="00524FF7">
        <w:rPr>
          <w:rFonts w:ascii="Times New Roman" w:hAnsi="Times New Roman" w:cs="Times New Roman"/>
          <w:sz w:val="24"/>
          <w:szCs w:val="24"/>
        </w:rPr>
        <w:t>poke briefly about his work in</w:t>
      </w:r>
      <w:r w:rsidR="00301CE5">
        <w:rPr>
          <w:rFonts w:ascii="Times New Roman" w:hAnsi="Times New Roman" w:cs="Times New Roman"/>
          <w:sz w:val="24"/>
          <w:szCs w:val="24"/>
        </w:rPr>
        <w:t xml:space="preserve"> nutrition and cardiac health. Julia Brandi</w:t>
      </w:r>
      <w:r w:rsidR="00141029">
        <w:rPr>
          <w:rFonts w:ascii="Times New Roman" w:hAnsi="Times New Roman" w:cs="Times New Roman"/>
          <w:sz w:val="24"/>
          <w:szCs w:val="24"/>
        </w:rPr>
        <w:t xml:space="preserve">, Executive Vice President of the </w:t>
      </w:r>
      <w:r w:rsidR="00467EAD">
        <w:rPr>
          <w:rFonts w:ascii="Times New Roman" w:hAnsi="Times New Roman" w:cs="Times New Roman"/>
          <w:sz w:val="24"/>
          <w:szCs w:val="24"/>
        </w:rPr>
        <w:t xml:space="preserve">Rip Van Winkle </w:t>
      </w:r>
      <w:r w:rsidR="00141029">
        <w:rPr>
          <w:rFonts w:ascii="Times New Roman" w:hAnsi="Times New Roman" w:cs="Times New Roman"/>
          <w:sz w:val="24"/>
          <w:szCs w:val="24"/>
        </w:rPr>
        <w:t xml:space="preserve">Foundation, spoke </w:t>
      </w:r>
      <w:r w:rsidR="00301CE5">
        <w:rPr>
          <w:rFonts w:ascii="Times New Roman" w:hAnsi="Times New Roman" w:cs="Times New Roman"/>
          <w:sz w:val="24"/>
          <w:szCs w:val="24"/>
        </w:rPr>
        <w:t>about the types of projects the RVW Foundation has funded</w:t>
      </w:r>
      <w:r w:rsidR="00524FF7">
        <w:rPr>
          <w:rFonts w:ascii="Times New Roman" w:hAnsi="Times New Roman" w:cs="Times New Roman"/>
          <w:sz w:val="24"/>
          <w:szCs w:val="24"/>
        </w:rPr>
        <w:t xml:space="preserve"> in the past</w:t>
      </w:r>
      <w:r w:rsidR="00301CE5">
        <w:rPr>
          <w:rFonts w:ascii="Times New Roman" w:hAnsi="Times New Roman" w:cs="Times New Roman"/>
          <w:sz w:val="24"/>
          <w:szCs w:val="24"/>
        </w:rPr>
        <w:t xml:space="preserve">, including a Pediatric study in Rochester, and the </w:t>
      </w:r>
      <w:proofErr w:type="spellStart"/>
      <w:r w:rsidR="00301CE5">
        <w:rPr>
          <w:rFonts w:ascii="Times New Roman" w:hAnsi="Times New Roman" w:cs="Times New Roman"/>
          <w:sz w:val="24"/>
          <w:szCs w:val="24"/>
        </w:rPr>
        <w:t>Esselstyn</w:t>
      </w:r>
      <w:proofErr w:type="spellEnd"/>
      <w:r w:rsidR="00301CE5">
        <w:rPr>
          <w:rFonts w:ascii="Times New Roman" w:hAnsi="Times New Roman" w:cs="Times New Roman"/>
          <w:sz w:val="24"/>
          <w:szCs w:val="24"/>
        </w:rPr>
        <w:t xml:space="preserve"> Chair at UC San Francisco</w:t>
      </w:r>
      <w:r w:rsidR="00524FF7">
        <w:rPr>
          <w:rFonts w:ascii="Times New Roman" w:hAnsi="Times New Roman" w:cs="Times New Roman"/>
          <w:sz w:val="24"/>
          <w:szCs w:val="24"/>
        </w:rPr>
        <w:t>,</w:t>
      </w:r>
      <w:r w:rsidR="00301CE5">
        <w:rPr>
          <w:rFonts w:ascii="Times New Roman" w:hAnsi="Times New Roman" w:cs="Times New Roman"/>
          <w:sz w:val="24"/>
          <w:szCs w:val="24"/>
        </w:rPr>
        <w:t xml:space="preserve"> which advises the government on healthcare policy and preventive medicine. After a brief question-and-answer period and commentary by the Board, Robin and Claire thanked the </w:t>
      </w:r>
      <w:proofErr w:type="spellStart"/>
      <w:r w:rsidR="00301CE5">
        <w:rPr>
          <w:rFonts w:ascii="Times New Roman" w:hAnsi="Times New Roman" w:cs="Times New Roman"/>
          <w:sz w:val="24"/>
          <w:szCs w:val="24"/>
        </w:rPr>
        <w:t>Esselstyns</w:t>
      </w:r>
      <w:proofErr w:type="spellEnd"/>
      <w:r w:rsidR="00301CE5">
        <w:rPr>
          <w:rFonts w:ascii="Times New Roman" w:hAnsi="Times New Roman" w:cs="Times New Roman"/>
          <w:sz w:val="24"/>
          <w:szCs w:val="24"/>
        </w:rPr>
        <w:t xml:space="preserve"> and Ms. Brandi, who then left the meeting.</w:t>
      </w:r>
      <w:r w:rsidR="001C0201">
        <w:rPr>
          <w:rFonts w:ascii="Times New Roman" w:hAnsi="Times New Roman" w:cs="Times New Roman"/>
          <w:sz w:val="24"/>
          <w:szCs w:val="24"/>
        </w:rPr>
        <w:t xml:space="preserve">  See supporting documents attached. </w:t>
      </w:r>
    </w:p>
    <w:p w:rsidR="00C37749" w:rsidRPr="004321D1" w:rsidRDefault="00C37749" w:rsidP="004D66D7">
      <w:pPr>
        <w:pStyle w:val="NoSpacing"/>
        <w:jc w:val="both"/>
        <w:rPr>
          <w:rFonts w:ascii="Times New Roman" w:hAnsi="Times New Roman" w:cs="Times New Roman"/>
          <w:sz w:val="24"/>
          <w:szCs w:val="24"/>
        </w:rPr>
      </w:pPr>
    </w:p>
    <w:p w:rsidR="00BB096E" w:rsidRDefault="00BB096E" w:rsidP="004D66D7">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Communications/Board Discussion</w:t>
      </w:r>
    </w:p>
    <w:p w:rsidR="00BB096E" w:rsidRDefault="00BB096E" w:rsidP="004D66D7">
      <w:pPr>
        <w:pStyle w:val="NoSpacing"/>
        <w:jc w:val="both"/>
        <w:rPr>
          <w:rFonts w:ascii="Times New Roman" w:hAnsi="Times New Roman" w:cs="Times New Roman"/>
          <w:sz w:val="24"/>
          <w:szCs w:val="24"/>
          <w:u w:val="single"/>
        </w:rPr>
      </w:pPr>
    </w:p>
    <w:p w:rsidR="00141029" w:rsidRDefault="00301CE5" w:rsidP="004D66D7">
      <w:pPr>
        <w:pStyle w:val="NoSpacing"/>
        <w:jc w:val="both"/>
        <w:rPr>
          <w:rFonts w:ascii="Times New Roman" w:hAnsi="Times New Roman" w:cs="Times New Roman"/>
          <w:sz w:val="24"/>
          <w:szCs w:val="24"/>
        </w:rPr>
      </w:pPr>
      <w:r w:rsidRPr="00301CE5">
        <w:rPr>
          <w:rFonts w:ascii="Times New Roman" w:hAnsi="Times New Roman" w:cs="Times New Roman"/>
          <w:sz w:val="24"/>
          <w:szCs w:val="24"/>
        </w:rPr>
        <w:t xml:space="preserve">Robin introduced </w:t>
      </w:r>
      <w:r>
        <w:rPr>
          <w:rFonts w:ascii="Times New Roman" w:hAnsi="Times New Roman" w:cs="Times New Roman"/>
          <w:sz w:val="24"/>
          <w:szCs w:val="24"/>
        </w:rPr>
        <w:t xml:space="preserve">the </w:t>
      </w:r>
      <w:r w:rsidR="004D66D7">
        <w:rPr>
          <w:rFonts w:ascii="Times New Roman" w:hAnsi="Times New Roman" w:cs="Times New Roman"/>
          <w:sz w:val="24"/>
          <w:szCs w:val="24"/>
        </w:rPr>
        <w:t xml:space="preserve">agenda item called, “An </w:t>
      </w:r>
      <w:r>
        <w:rPr>
          <w:rFonts w:ascii="Times New Roman" w:hAnsi="Times New Roman" w:cs="Times New Roman"/>
          <w:sz w:val="24"/>
          <w:szCs w:val="24"/>
        </w:rPr>
        <w:t>Impact Moment,</w:t>
      </w:r>
      <w:r w:rsidR="004D66D7">
        <w:rPr>
          <w:rFonts w:ascii="Times New Roman" w:hAnsi="Times New Roman" w:cs="Times New Roman"/>
          <w:sz w:val="24"/>
          <w:szCs w:val="24"/>
        </w:rPr>
        <w:t>”</w:t>
      </w:r>
      <w:r>
        <w:rPr>
          <w:rFonts w:ascii="Times New Roman" w:hAnsi="Times New Roman" w:cs="Times New Roman"/>
          <w:sz w:val="24"/>
          <w:szCs w:val="24"/>
        </w:rPr>
        <w:t xml:space="preserve"> which </w:t>
      </w:r>
      <w:r w:rsidR="00524FF7">
        <w:rPr>
          <w:rFonts w:ascii="Times New Roman" w:hAnsi="Times New Roman" w:cs="Times New Roman"/>
          <w:sz w:val="24"/>
          <w:szCs w:val="24"/>
        </w:rPr>
        <w:t>invites</w:t>
      </w:r>
      <w:r>
        <w:rPr>
          <w:rFonts w:ascii="Times New Roman" w:hAnsi="Times New Roman" w:cs="Times New Roman"/>
          <w:sz w:val="24"/>
          <w:szCs w:val="24"/>
        </w:rPr>
        <w:t xml:space="preserve"> one member </w:t>
      </w:r>
      <w:r w:rsidR="00524FF7">
        <w:rPr>
          <w:rFonts w:ascii="Times New Roman" w:hAnsi="Times New Roman" w:cs="Times New Roman"/>
          <w:sz w:val="24"/>
          <w:szCs w:val="24"/>
        </w:rPr>
        <w:t>at each meeting</w:t>
      </w:r>
      <w:r>
        <w:rPr>
          <w:rFonts w:ascii="Times New Roman" w:hAnsi="Times New Roman" w:cs="Times New Roman"/>
          <w:sz w:val="24"/>
          <w:szCs w:val="24"/>
        </w:rPr>
        <w:t xml:space="preserve"> to highlight the impacts the Consortium has had on their organization and</w:t>
      </w:r>
      <w:r w:rsidR="004D66D7">
        <w:rPr>
          <w:rFonts w:ascii="Times New Roman" w:hAnsi="Times New Roman" w:cs="Times New Roman"/>
          <w:sz w:val="24"/>
          <w:szCs w:val="24"/>
        </w:rPr>
        <w:t>/or</w:t>
      </w:r>
      <w:r>
        <w:rPr>
          <w:rFonts w:ascii="Times New Roman" w:hAnsi="Times New Roman" w:cs="Times New Roman"/>
          <w:sz w:val="24"/>
          <w:szCs w:val="24"/>
        </w:rPr>
        <w:t xml:space="preserve"> the community. </w:t>
      </w:r>
      <w:r w:rsidR="00305101">
        <w:rPr>
          <w:rFonts w:ascii="Times New Roman" w:hAnsi="Times New Roman" w:cs="Times New Roman"/>
          <w:sz w:val="24"/>
          <w:szCs w:val="24"/>
        </w:rPr>
        <w:t xml:space="preserve">Jeff Rovitz </w:t>
      </w:r>
      <w:r w:rsidR="00431A58">
        <w:rPr>
          <w:rFonts w:ascii="Times New Roman" w:hAnsi="Times New Roman" w:cs="Times New Roman"/>
          <w:sz w:val="24"/>
          <w:szCs w:val="24"/>
        </w:rPr>
        <w:t>spoke on behalf of the Mental Health Association of Colu</w:t>
      </w:r>
      <w:r w:rsidR="00141029">
        <w:rPr>
          <w:rFonts w:ascii="Times New Roman" w:hAnsi="Times New Roman" w:cs="Times New Roman"/>
          <w:sz w:val="24"/>
          <w:szCs w:val="24"/>
        </w:rPr>
        <w:t>mbia and Greene Counties, offering</w:t>
      </w:r>
      <w:r w:rsidR="00431A58">
        <w:rPr>
          <w:rFonts w:ascii="Times New Roman" w:hAnsi="Times New Roman" w:cs="Times New Roman"/>
          <w:sz w:val="24"/>
          <w:szCs w:val="24"/>
        </w:rPr>
        <w:t xml:space="preserve"> the </w:t>
      </w:r>
      <w:r w:rsidR="008A2A3F">
        <w:rPr>
          <w:rFonts w:ascii="Times New Roman" w:hAnsi="Times New Roman" w:cs="Times New Roman"/>
          <w:sz w:val="24"/>
          <w:szCs w:val="24"/>
        </w:rPr>
        <w:t>following impacts</w:t>
      </w:r>
      <w:r w:rsidR="00524FF7">
        <w:rPr>
          <w:rFonts w:ascii="Times New Roman" w:hAnsi="Times New Roman" w:cs="Times New Roman"/>
          <w:sz w:val="24"/>
          <w:szCs w:val="24"/>
        </w:rPr>
        <w:t>:</w:t>
      </w:r>
    </w:p>
    <w:p w:rsidR="00141029" w:rsidRDefault="00141029" w:rsidP="004D66D7">
      <w:pPr>
        <w:pStyle w:val="NoSpacing"/>
        <w:jc w:val="both"/>
        <w:rPr>
          <w:rFonts w:ascii="Times New Roman" w:hAnsi="Times New Roman" w:cs="Times New Roman"/>
          <w:b/>
          <w:sz w:val="24"/>
          <w:szCs w:val="24"/>
        </w:rPr>
      </w:pPr>
    </w:p>
    <w:p w:rsidR="00DB6137" w:rsidRDefault="00524FF7" w:rsidP="004D66D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the e</w:t>
      </w:r>
      <w:r w:rsidR="00431A58">
        <w:rPr>
          <w:rFonts w:ascii="Times New Roman" w:hAnsi="Times New Roman" w:cs="Times New Roman"/>
          <w:sz w:val="24"/>
          <w:szCs w:val="24"/>
        </w:rPr>
        <w:t>ffect the Consortium’s transportation program</w:t>
      </w:r>
      <w:r w:rsidR="008A2A3F">
        <w:rPr>
          <w:rFonts w:ascii="Times New Roman" w:hAnsi="Times New Roman" w:cs="Times New Roman"/>
          <w:sz w:val="24"/>
          <w:szCs w:val="24"/>
        </w:rPr>
        <w:t xml:space="preserve"> has</w:t>
      </w:r>
      <w:r w:rsidR="00431A58">
        <w:rPr>
          <w:rFonts w:ascii="Times New Roman" w:hAnsi="Times New Roman" w:cs="Times New Roman"/>
          <w:sz w:val="24"/>
          <w:szCs w:val="24"/>
        </w:rPr>
        <w:t xml:space="preserve"> had on the MHA’</w:t>
      </w:r>
      <w:r w:rsidR="0000668D">
        <w:rPr>
          <w:rFonts w:ascii="Times New Roman" w:hAnsi="Times New Roman" w:cs="Times New Roman"/>
          <w:sz w:val="24"/>
          <w:szCs w:val="24"/>
        </w:rPr>
        <w:t>s PROS participants</w:t>
      </w:r>
      <w:r w:rsidR="008A2A3F">
        <w:rPr>
          <w:rFonts w:ascii="Times New Roman" w:hAnsi="Times New Roman" w:cs="Times New Roman"/>
          <w:sz w:val="24"/>
          <w:szCs w:val="24"/>
        </w:rPr>
        <w:t xml:space="preserve"> because the </w:t>
      </w:r>
      <w:r w:rsidR="00EC5FEC">
        <w:rPr>
          <w:rFonts w:ascii="Times New Roman" w:hAnsi="Times New Roman" w:cs="Times New Roman"/>
          <w:sz w:val="24"/>
          <w:szCs w:val="24"/>
        </w:rPr>
        <w:t xml:space="preserve"> </w:t>
      </w:r>
      <w:r w:rsidR="008A2A3F">
        <w:rPr>
          <w:rFonts w:ascii="Times New Roman" w:hAnsi="Times New Roman" w:cs="Times New Roman"/>
          <w:sz w:val="24"/>
          <w:szCs w:val="24"/>
        </w:rPr>
        <w:t>drivers have so m</w:t>
      </w:r>
      <w:r w:rsidR="00141029">
        <w:rPr>
          <w:rFonts w:ascii="Times New Roman" w:hAnsi="Times New Roman" w:cs="Times New Roman"/>
          <w:sz w:val="24"/>
          <w:szCs w:val="24"/>
        </w:rPr>
        <w:t xml:space="preserve">uch sensitivity to, </w:t>
      </w:r>
      <w:r>
        <w:rPr>
          <w:rFonts w:ascii="Times New Roman" w:hAnsi="Times New Roman" w:cs="Times New Roman"/>
          <w:sz w:val="24"/>
          <w:szCs w:val="24"/>
        </w:rPr>
        <w:t>and use a ‘soft touch’ with</w:t>
      </w:r>
      <w:r w:rsidR="00141029">
        <w:rPr>
          <w:rFonts w:ascii="Times New Roman" w:hAnsi="Times New Roman" w:cs="Times New Roman"/>
          <w:sz w:val="24"/>
          <w:szCs w:val="24"/>
        </w:rPr>
        <w:t>, their</w:t>
      </w:r>
      <w:r>
        <w:rPr>
          <w:rFonts w:ascii="Times New Roman" w:hAnsi="Times New Roman" w:cs="Times New Roman"/>
          <w:sz w:val="24"/>
          <w:szCs w:val="24"/>
        </w:rPr>
        <w:t xml:space="preserve"> clients</w:t>
      </w:r>
    </w:p>
    <w:p w:rsidR="00DB6137" w:rsidRPr="00DB6137" w:rsidRDefault="00DB6137" w:rsidP="004D66D7">
      <w:pPr>
        <w:pStyle w:val="NoSpacing"/>
        <w:ind w:left="720"/>
        <w:jc w:val="both"/>
        <w:rPr>
          <w:rFonts w:ascii="Times New Roman" w:hAnsi="Times New Roman" w:cs="Times New Roman"/>
          <w:sz w:val="24"/>
          <w:szCs w:val="24"/>
        </w:rPr>
      </w:pPr>
    </w:p>
    <w:p w:rsidR="00141029" w:rsidRDefault="00144665" w:rsidP="004D66D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the support and signage Tobacco Free Action provided to help </w:t>
      </w:r>
      <w:r w:rsidR="00DB6137">
        <w:rPr>
          <w:rFonts w:ascii="Times New Roman" w:hAnsi="Times New Roman" w:cs="Times New Roman"/>
          <w:sz w:val="24"/>
          <w:szCs w:val="24"/>
        </w:rPr>
        <w:t>MHA go tobacco free</w:t>
      </w:r>
    </w:p>
    <w:p w:rsidR="00DB6137" w:rsidRDefault="00DB6137" w:rsidP="004D66D7">
      <w:pPr>
        <w:pStyle w:val="NoSpacing"/>
        <w:ind w:left="720"/>
        <w:jc w:val="both"/>
        <w:rPr>
          <w:rFonts w:ascii="Times New Roman" w:hAnsi="Times New Roman" w:cs="Times New Roman"/>
          <w:sz w:val="24"/>
          <w:szCs w:val="24"/>
        </w:rPr>
      </w:pPr>
    </w:p>
    <w:p w:rsidR="00BB096E" w:rsidRDefault="00EC5FEC" w:rsidP="004D66D7">
      <w:pPr>
        <w:pStyle w:val="NoSpacing"/>
        <w:numPr>
          <w:ilvl w:val="0"/>
          <w:numId w:val="12"/>
        </w:numPr>
        <w:jc w:val="both"/>
        <w:rPr>
          <w:rFonts w:ascii="Times New Roman" w:hAnsi="Times New Roman" w:cs="Times New Roman"/>
          <w:sz w:val="24"/>
          <w:szCs w:val="24"/>
        </w:rPr>
      </w:pPr>
      <w:r>
        <w:rPr>
          <w:rFonts w:ascii="Times New Roman" w:hAnsi="Times New Roman" w:cs="Times New Roman"/>
          <w:sz w:val="24"/>
          <w:szCs w:val="24"/>
        </w:rPr>
        <w:t>the helpful perspective C</w:t>
      </w:r>
      <w:r w:rsidR="008A2A3F">
        <w:rPr>
          <w:rFonts w:ascii="Times New Roman" w:hAnsi="Times New Roman" w:cs="Times New Roman"/>
          <w:sz w:val="24"/>
          <w:szCs w:val="24"/>
        </w:rPr>
        <w:t>laire</w:t>
      </w:r>
      <w:r>
        <w:rPr>
          <w:rFonts w:ascii="Times New Roman" w:hAnsi="Times New Roman" w:cs="Times New Roman"/>
          <w:sz w:val="24"/>
          <w:szCs w:val="24"/>
        </w:rPr>
        <w:t xml:space="preserve"> provides</w:t>
      </w:r>
      <w:r w:rsidR="008A2A3F">
        <w:rPr>
          <w:rFonts w:ascii="Times New Roman" w:hAnsi="Times New Roman" w:cs="Times New Roman"/>
          <w:sz w:val="24"/>
          <w:szCs w:val="24"/>
        </w:rPr>
        <w:t xml:space="preserve"> as the Consortium’s </w:t>
      </w:r>
      <w:r>
        <w:rPr>
          <w:rFonts w:ascii="Times New Roman" w:hAnsi="Times New Roman" w:cs="Times New Roman"/>
          <w:sz w:val="24"/>
          <w:szCs w:val="24"/>
        </w:rPr>
        <w:t>voice on the Opioid Task Force</w:t>
      </w:r>
    </w:p>
    <w:p w:rsidR="004D66D7" w:rsidRDefault="004D66D7">
      <w:pPr>
        <w:spacing w:line="259" w:lineRule="auto"/>
        <w:rPr>
          <w:rFonts w:ascii="Times New Roman" w:eastAsiaTheme="minorEastAsia" w:hAnsi="Times New Roman" w:cs="Times New Roman"/>
          <w:sz w:val="24"/>
          <w:szCs w:val="24"/>
          <w:u w:val="single"/>
        </w:rPr>
      </w:pPr>
      <w:r>
        <w:rPr>
          <w:rFonts w:ascii="Times New Roman" w:hAnsi="Times New Roman" w:cs="Times New Roman"/>
          <w:sz w:val="24"/>
          <w:szCs w:val="24"/>
          <w:u w:val="single"/>
        </w:rPr>
        <w:br w:type="page"/>
      </w:r>
    </w:p>
    <w:p w:rsidR="00BB096E" w:rsidRDefault="00BB096E" w:rsidP="004D66D7">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Consent Agenda</w:t>
      </w:r>
    </w:p>
    <w:p w:rsidR="00BB096E" w:rsidRDefault="00BB096E" w:rsidP="004D66D7">
      <w:pPr>
        <w:pStyle w:val="NoSpacing"/>
        <w:jc w:val="both"/>
        <w:rPr>
          <w:rFonts w:ascii="Times New Roman" w:hAnsi="Times New Roman" w:cs="Times New Roman"/>
          <w:sz w:val="24"/>
          <w:szCs w:val="24"/>
          <w:u w:val="single"/>
        </w:rPr>
      </w:pPr>
    </w:p>
    <w:p w:rsidR="004D66D7" w:rsidRPr="006E340E" w:rsidRDefault="004D66D7" w:rsidP="004D66D7">
      <w:pPr>
        <w:pStyle w:val="ListParagraph"/>
        <w:tabs>
          <w:tab w:val="left" w:pos="9133"/>
        </w:tabs>
        <w:spacing w:before="120" w:after="12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Board considered the </w:t>
      </w:r>
      <w:r>
        <w:rPr>
          <w:rFonts w:ascii="Times New Roman" w:hAnsi="Times New Roman" w:cs="Times New Roman"/>
          <w:sz w:val="24"/>
          <w:szCs w:val="24"/>
        </w:rPr>
        <w:t>Annual Meeting</w:t>
      </w:r>
      <w:r w:rsidRPr="006E340E">
        <w:rPr>
          <w:rFonts w:ascii="Times New Roman" w:hAnsi="Times New Roman" w:cs="Times New Roman"/>
          <w:sz w:val="24"/>
          <w:szCs w:val="24"/>
        </w:rPr>
        <w:t xml:space="preserve"> minutes of </w:t>
      </w:r>
      <w:r>
        <w:rPr>
          <w:rFonts w:ascii="Times New Roman" w:hAnsi="Times New Roman" w:cs="Times New Roman"/>
          <w:sz w:val="24"/>
          <w:szCs w:val="24"/>
        </w:rPr>
        <w:t>April 11</w:t>
      </w:r>
      <w:r w:rsidRPr="00184F1D">
        <w:rPr>
          <w:rFonts w:ascii="Times New Roman" w:hAnsi="Times New Roman" w:cs="Times New Roman"/>
          <w:sz w:val="24"/>
          <w:szCs w:val="24"/>
          <w:vertAlign w:val="superscript"/>
        </w:rPr>
        <w:t>th</w:t>
      </w:r>
      <w:r>
        <w:rPr>
          <w:rFonts w:ascii="Times New Roman" w:hAnsi="Times New Roman" w:cs="Times New Roman"/>
          <w:sz w:val="24"/>
          <w:szCs w:val="24"/>
        </w:rPr>
        <w:t>, 2018</w:t>
      </w:r>
      <w:r>
        <w:rPr>
          <w:rFonts w:ascii="Times New Roman" w:hAnsi="Times New Roman" w:cs="Times New Roman"/>
          <w:sz w:val="24"/>
          <w:szCs w:val="24"/>
        </w:rPr>
        <w:t xml:space="preserve"> and the </w:t>
      </w:r>
      <w:r w:rsidRPr="006E340E">
        <w:rPr>
          <w:rFonts w:ascii="Times New Roman" w:hAnsi="Times New Roman" w:cs="Times New Roman"/>
          <w:sz w:val="24"/>
          <w:szCs w:val="24"/>
        </w:rPr>
        <w:t>minutes</w:t>
      </w:r>
      <w:r>
        <w:rPr>
          <w:rFonts w:ascii="Times New Roman" w:hAnsi="Times New Roman" w:cs="Times New Roman"/>
          <w:sz w:val="24"/>
          <w:szCs w:val="24"/>
        </w:rPr>
        <w:t xml:space="preserve"> of the C</w:t>
      </w:r>
      <w:r>
        <w:rPr>
          <w:rFonts w:ascii="Times New Roman" w:hAnsi="Times New Roman" w:cs="Times New Roman"/>
          <w:sz w:val="24"/>
          <w:szCs w:val="24"/>
        </w:rPr>
        <w:t>orporate Compliance Meeting of April 25</w:t>
      </w:r>
      <w:r w:rsidRPr="00184F1D">
        <w:rPr>
          <w:rFonts w:ascii="Times New Roman" w:hAnsi="Times New Roman" w:cs="Times New Roman"/>
          <w:sz w:val="24"/>
          <w:szCs w:val="24"/>
          <w:vertAlign w:val="superscript"/>
        </w:rPr>
        <w:t>th</w:t>
      </w:r>
      <w:r>
        <w:rPr>
          <w:rFonts w:ascii="Times New Roman" w:hAnsi="Times New Roman" w:cs="Times New Roman"/>
          <w:sz w:val="24"/>
          <w:szCs w:val="24"/>
        </w:rPr>
        <w:t>, 2018</w:t>
      </w:r>
      <w:r>
        <w:rPr>
          <w:rFonts w:ascii="Times New Roman" w:hAnsi="Times New Roman" w:cs="Times New Roman"/>
          <w:sz w:val="24"/>
          <w:szCs w:val="24"/>
        </w:rPr>
        <w:t xml:space="preserve"> and the </w:t>
      </w:r>
      <w:r>
        <w:rPr>
          <w:rFonts w:ascii="Times New Roman" w:hAnsi="Times New Roman" w:cs="Times New Roman"/>
          <w:sz w:val="24"/>
          <w:szCs w:val="24"/>
        </w:rPr>
        <w:t>Executive Committee Meeting of May 2</w:t>
      </w:r>
      <w:r w:rsidRPr="00184F1D">
        <w:rPr>
          <w:rFonts w:ascii="Times New Roman" w:hAnsi="Times New Roman" w:cs="Times New Roman"/>
          <w:sz w:val="24"/>
          <w:szCs w:val="24"/>
          <w:vertAlign w:val="superscript"/>
        </w:rPr>
        <w:t>nd</w:t>
      </w:r>
      <w:r>
        <w:rPr>
          <w:rFonts w:ascii="Times New Roman" w:hAnsi="Times New Roman" w:cs="Times New Roman"/>
          <w:sz w:val="24"/>
          <w:szCs w:val="24"/>
        </w:rPr>
        <w:t>, 2018</w:t>
      </w:r>
      <w:r>
        <w:rPr>
          <w:rFonts w:ascii="Times New Roman" w:hAnsi="Times New Roman" w:cs="Times New Roman"/>
          <w:sz w:val="24"/>
          <w:szCs w:val="24"/>
        </w:rPr>
        <w:t>.</w:t>
      </w:r>
    </w:p>
    <w:p w:rsidR="004D66D7" w:rsidRDefault="004D66D7" w:rsidP="004D66D7">
      <w:pPr>
        <w:pStyle w:val="ListParagraph"/>
        <w:tabs>
          <w:tab w:val="left" w:pos="9133"/>
        </w:tabs>
        <w:spacing w:before="120" w:after="120" w:line="240" w:lineRule="auto"/>
        <w:ind w:left="0"/>
        <w:contextualSpacing w:val="0"/>
        <w:jc w:val="both"/>
        <w:rPr>
          <w:rFonts w:ascii="Times New Roman" w:hAnsi="Times New Roman" w:cs="Times New Roman"/>
          <w:b/>
          <w:sz w:val="24"/>
          <w:szCs w:val="24"/>
        </w:rPr>
      </w:pPr>
    </w:p>
    <w:p w:rsidR="00AF508A" w:rsidRPr="00C20FF7" w:rsidRDefault="00AF508A" w:rsidP="004D66D7">
      <w:pPr>
        <w:pStyle w:val="ListParagraph"/>
        <w:tabs>
          <w:tab w:val="left" w:pos="9133"/>
        </w:tabs>
        <w:spacing w:before="120" w:after="120" w:line="240" w:lineRule="auto"/>
        <w:ind w:left="0"/>
        <w:contextualSpacing w:val="0"/>
        <w:jc w:val="both"/>
        <w:rPr>
          <w:rFonts w:ascii="Times New Roman" w:hAnsi="Times New Roman" w:cs="Times New Roman"/>
          <w:b/>
          <w:sz w:val="24"/>
          <w:szCs w:val="24"/>
        </w:rPr>
      </w:pPr>
      <w:r w:rsidRPr="006E340E">
        <w:rPr>
          <w:rFonts w:ascii="Times New Roman" w:hAnsi="Times New Roman" w:cs="Times New Roman"/>
          <w:b/>
          <w:sz w:val="24"/>
          <w:szCs w:val="24"/>
        </w:rPr>
        <w:t xml:space="preserve">Be it RESOLVED, the Board of Directors accepts the minutes/actions of the </w:t>
      </w:r>
      <w:r>
        <w:rPr>
          <w:rFonts w:ascii="Times New Roman" w:hAnsi="Times New Roman" w:cs="Times New Roman"/>
          <w:b/>
          <w:sz w:val="24"/>
          <w:szCs w:val="24"/>
        </w:rPr>
        <w:t>Annual M</w:t>
      </w:r>
      <w:r w:rsidRPr="006E340E">
        <w:rPr>
          <w:rFonts w:ascii="Times New Roman" w:hAnsi="Times New Roman" w:cs="Times New Roman"/>
          <w:b/>
          <w:sz w:val="24"/>
          <w:szCs w:val="24"/>
        </w:rPr>
        <w:t xml:space="preserve">eeting of </w:t>
      </w:r>
      <w:r>
        <w:rPr>
          <w:rFonts w:ascii="Times New Roman" w:hAnsi="Times New Roman" w:cs="Times New Roman"/>
          <w:b/>
          <w:sz w:val="24"/>
          <w:szCs w:val="24"/>
        </w:rPr>
        <w:t>April 11</w:t>
      </w:r>
      <w:r w:rsidRPr="00C20FF7">
        <w:rPr>
          <w:rFonts w:ascii="Times New Roman" w:hAnsi="Times New Roman" w:cs="Times New Roman"/>
          <w:b/>
          <w:sz w:val="24"/>
          <w:szCs w:val="24"/>
          <w:vertAlign w:val="superscript"/>
        </w:rPr>
        <w:t>th</w:t>
      </w:r>
      <w:r>
        <w:rPr>
          <w:rFonts w:ascii="Times New Roman" w:hAnsi="Times New Roman" w:cs="Times New Roman"/>
          <w:b/>
          <w:sz w:val="24"/>
          <w:szCs w:val="24"/>
        </w:rPr>
        <w:t>, 2018</w:t>
      </w:r>
      <w:r w:rsidRPr="006E340E">
        <w:rPr>
          <w:rFonts w:ascii="Times New Roman" w:hAnsi="Times New Roman" w:cs="Times New Roman"/>
          <w:b/>
          <w:sz w:val="24"/>
          <w:szCs w:val="24"/>
        </w:rPr>
        <w:t xml:space="preserve"> and all Committee meeting minutes.   [</w:t>
      </w:r>
      <w:r w:rsidRPr="006E340E">
        <w:rPr>
          <w:rFonts w:ascii="Times New Roman" w:hAnsi="Times New Roman" w:cs="Times New Roman"/>
          <w:b/>
          <w:i/>
          <w:sz w:val="24"/>
          <w:szCs w:val="24"/>
        </w:rPr>
        <w:t>All members may act</w:t>
      </w:r>
      <w:r w:rsidRPr="006E340E">
        <w:rPr>
          <w:rFonts w:ascii="Times New Roman" w:hAnsi="Times New Roman" w:cs="Times New Roman"/>
          <w:b/>
          <w:sz w:val="24"/>
          <w:szCs w:val="24"/>
        </w:rPr>
        <w:t>]</w:t>
      </w:r>
    </w:p>
    <w:p w:rsidR="00BB096E" w:rsidRPr="002900FA" w:rsidRDefault="00AF508A" w:rsidP="004D66D7">
      <w:pPr>
        <w:autoSpaceDE w:val="0"/>
        <w:autoSpaceDN w:val="0"/>
        <w:adjustRightInd w:val="0"/>
        <w:spacing w:after="0" w:line="240" w:lineRule="auto"/>
        <w:jc w:val="both"/>
        <w:rPr>
          <w:rFonts w:ascii="Times New Roman" w:eastAsiaTheme="minorEastAsia" w:hAnsi="Times New Roman" w:cs="Times New Roman"/>
          <w:b/>
          <w:sz w:val="24"/>
          <w:szCs w:val="24"/>
        </w:rPr>
      </w:pPr>
      <w:r w:rsidRPr="002900FA">
        <w:rPr>
          <w:rFonts w:ascii="Times New Roman" w:eastAsiaTheme="minorEastAsia" w:hAnsi="Times New Roman" w:cs="Times New Roman"/>
          <w:b/>
          <w:sz w:val="24"/>
          <w:szCs w:val="24"/>
        </w:rPr>
        <w:t>Motion made by Tam Mustapha, seconded by Jack Mabb, and unanimously approved.</w:t>
      </w:r>
    </w:p>
    <w:p w:rsidR="00AF508A" w:rsidRDefault="00AF508A" w:rsidP="004D66D7">
      <w:pPr>
        <w:autoSpaceDE w:val="0"/>
        <w:autoSpaceDN w:val="0"/>
        <w:adjustRightInd w:val="0"/>
        <w:spacing w:after="0" w:line="240" w:lineRule="auto"/>
        <w:jc w:val="both"/>
        <w:rPr>
          <w:rFonts w:ascii="Times New Roman" w:eastAsiaTheme="minorEastAsia" w:hAnsi="Times New Roman" w:cs="Times New Roman"/>
          <w:sz w:val="24"/>
          <w:szCs w:val="24"/>
        </w:rPr>
      </w:pPr>
    </w:p>
    <w:p w:rsidR="00BB096E" w:rsidRDefault="00657987" w:rsidP="004D66D7">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President’s </w:t>
      </w:r>
      <w:r w:rsidR="00BB096E">
        <w:rPr>
          <w:rFonts w:ascii="Times New Roman" w:hAnsi="Times New Roman" w:cs="Times New Roman"/>
          <w:sz w:val="24"/>
          <w:szCs w:val="24"/>
          <w:u w:val="single"/>
        </w:rPr>
        <w:t>Report</w:t>
      </w:r>
    </w:p>
    <w:p w:rsidR="00BB096E" w:rsidRDefault="00BB096E" w:rsidP="004D66D7">
      <w:pPr>
        <w:pStyle w:val="NoSpacing"/>
        <w:jc w:val="both"/>
        <w:rPr>
          <w:rFonts w:ascii="Times New Roman" w:hAnsi="Times New Roman" w:cs="Times New Roman"/>
          <w:sz w:val="24"/>
          <w:szCs w:val="24"/>
          <w:u w:val="single"/>
        </w:rPr>
      </w:pPr>
    </w:p>
    <w:p w:rsidR="00AF508A" w:rsidRPr="00AF508A" w:rsidRDefault="002900FA" w:rsidP="004D66D7">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Robin Andrews </w:t>
      </w:r>
      <w:r w:rsidR="00153AEF">
        <w:rPr>
          <w:rFonts w:ascii="Times New Roman" w:hAnsi="Times New Roman" w:cs="Times New Roman"/>
          <w:sz w:val="24"/>
          <w:szCs w:val="24"/>
        </w:rPr>
        <w:t xml:space="preserve">distributed the </w:t>
      </w:r>
      <w:r>
        <w:rPr>
          <w:rFonts w:ascii="Times New Roman" w:hAnsi="Times New Roman" w:cs="Times New Roman"/>
          <w:sz w:val="24"/>
          <w:szCs w:val="24"/>
        </w:rPr>
        <w:t>updated 2018 Govern</w:t>
      </w:r>
      <w:r w:rsidR="004D66D7">
        <w:rPr>
          <w:rFonts w:ascii="Times New Roman" w:hAnsi="Times New Roman" w:cs="Times New Roman"/>
          <w:sz w:val="24"/>
          <w:szCs w:val="24"/>
        </w:rPr>
        <w:t xml:space="preserve">ance Calendar, which provides more detail about the steps needed to </w:t>
      </w:r>
      <w:r>
        <w:rPr>
          <w:rFonts w:ascii="Times New Roman" w:hAnsi="Times New Roman" w:cs="Times New Roman"/>
          <w:sz w:val="24"/>
          <w:szCs w:val="24"/>
        </w:rPr>
        <w:t>accomplish the year’s goals</w:t>
      </w:r>
      <w:r w:rsidR="004D66D7">
        <w:rPr>
          <w:rFonts w:ascii="Times New Roman" w:hAnsi="Times New Roman" w:cs="Times New Roman"/>
          <w:sz w:val="24"/>
          <w:szCs w:val="24"/>
        </w:rPr>
        <w:t xml:space="preserve"> and when they must occur</w:t>
      </w:r>
      <w:r>
        <w:rPr>
          <w:rFonts w:ascii="Times New Roman" w:hAnsi="Times New Roman" w:cs="Times New Roman"/>
          <w:sz w:val="24"/>
          <w:szCs w:val="24"/>
        </w:rPr>
        <w:t>. Robin discussed the decision to complete another Board Assessment, and distributed the Board Assessment Tool; she asked that they be completed in time to be reviewed at the June 27</w:t>
      </w:r>
      <w:r w:rsidRPr="002900FA">
        <w:rPr>
          <w:rFonts w:ascii="Times New Roman" w:hAnsi="Times New Roman" w:cs="Times New Roman"/>
          <w:sz w:val="24"/>
          <w:szCs w:val="24"/>
          <w:vertAlign w:val="superscript"/>
        </w:rPr>
        <w:t>th</w:t>
      </w:r>
      <w:r>
        <w:rPr>
          <w:rFonts w:ascii="Times New Roman" w:hAnsi="Times New Roman" w:cs="Times New Roman"/>
          <w:sz w:val="24"/>
          <w:szCs w:val="24"/>
        </w:rPr>
        <w:t xml:space="preserve"> Governance Committee meeting. Robin also advised the Board that the auditing contract with the firm Marvin and Company has completed its third and final year, although there is a</w:t>
      </w:r>
      <w:r w:rsidR="001C0201">
        <w:rPr>
          <w:rFonts w:ascii="Times New Roman" w:hAnsi="Times New Roman" w:cs="Times New Roman"/>
          <w:sz w:val="24"/>
          <w:szCs w:val="24"/>
        </w:rPr>
        <w:t>n option to renew the contract for two additional years. However, i</w:t>
      </w:r>
      <w:r w:rsidR="001328FC">
        <w:rPr>
          <w:rFonts w:ascii="Times New Roman" w:hAnsi="Times New Roman" w:cs="Times New Roman"/>
          <w:sz w:val="24"/>
          <w:szCs w:val="24"/>
        </w:rPr>
        <w:t>t was noted that contracts with the State’s De</w:t>
      </w:r>
      <w:r w:rsidR="00153AEF">
        <w:rPr>
          <w:rFonts w:ascii="Times New Roman" w:hAnsi="Times New Roman" w:cs="Times New Roman"/>
          <w:sz w:val="24"/>
          <w:szCs w:val="24"/>
        </w:rPr>
        <w:t xml:space="preserve">partment of Health require </w:t>
      </w:r>
      <w:r w:rsidR="001328FC">
        <w:rPr>
          <w:rFonts w:ascii="Times New Roman" w:hAnsi="Times New Roman" w:cs="Times New Roman"/>
          <w:sz w:val="24"/>
          <w:szCs w:val="24"/>
        </w:rPr>
        <w:t>the Consortium</w:t>
      </w:r>
      <w:r w:rsidR="00BC3F00">
        <w:rPr>
          <w:rFonts w:ascii="Times New Roman" w:hAnsi="Times New Roman" w:cs="Times New Roman"/>
          <w:sz w:val="24"/>
          <w:szCs w:val="24"/>
        </w:rPr>
        <w:t xml:space="preserve"> to</w:t>
      </w:r>
      <w:r w:rsidR="001328FC">
        <w:rPr>
          <w:rFonts w:ascii="Times New Roman" w:hAnsi="Times New Roman" w:cs="Times New Roman"/>
          <w:sz w:val="24"/>
          <w:szCs w:val="24"/>
        </w:rPr>
        <w:t xml:space="preserve"> make a good faith effort to engage </w:t>
      </w:r>
      <w:r w:rsidR="001C0201">
        <w:rPr>
          <w:rFonts w:ascii="Times New Roman" w:hAnsi="Times New Roman" w:cs="Times New Roman"/>
          <w:sz w:val="24"/>
          <w:szCs w:val="24"/>
        </w:rPr>
        <w:t>M</w:t>
      </w:r>
      <w:r w:rsidR="001328FC">
        <w:rPr>
          <w:rFonts w:ascii="Times New Roman" w:hAnsi="Times New Roman" w:cs="Times New Roman"/>
          <w:sz w:val="24"/>
          <w:szCs w:val="24"/>
        </w:rPr>
        <w:t xml:space="preserve">inority and </w:t>
      </w:r>
      <w:r w:rsidR="001C0201">
        <w:rPr>
          <w:rFonts w:ascii="Times New Roman" w:hAnsi="Times New Roman" w:cs="Times New Roman"/>
          <w:sz w:val="24"/>
          <w:szCs w:val="24"/>
        </w:rPr>
        <w:t>W</w:t>
      </w:r>
      <w:r w:rsidR="001328FC">
        <w:rPr>
          <w:rFonts w:ascii="Times New Roman" w:hAnsi="Times New Roman" w:cs="Times New Roman"/>
          <w:sz w:val="24"/>
          <w:szCs w:val="24"/>
        </w:rPr>
        <w:t xml:space="preserve">omen-owned </w:t>
      </w:r>
      <w:r w:rsidR="001C0201">
        <w:rPr>
          <w:rFonts w:ascii="Times New Roman" w:hAnsi="Times New Roman" w:cs="Times New Roman"/>
          <w:sz w:val="24"/>
          <w:szCs w:val="24"/>
        </w:rPr>
        <w:t>B</w:t>
      </w:r>
      <w:r w:rsidR="001328FC">
        <w:rPr>
          <w:rFonts w:ascii="Times New Roman" w:hAnsi="Times New Roman" w:cs="Times New Roman"/>
          <w:sz w:val="24"/>
          <w:szCs w:val="24"/>
        </w:rPr>
        <w:t>usiness</w:t>
      </w:r>
      <w:r w:rsidR="001C0201">
        <w:rPr>
          <w:rFonts w:ascii="Times New Roman" w:hAnsi="Times New Roman" w:cs="Times New Roman"/>
          <w:sz w:val="24"/>
          <w:szCs w:val="24"/>
        </w:rPr>
        <w:t xml:space="preserve"> Enterpris</w:t>
      </w:r>
      <w:r w:rsidR="00BC3F00">
        <w:rPr>
          <w:rFonts w:ascii="Times New Roman" w:hAnsi="Times New Roman" w:cs="Times New Roman"/>
          <w:sz w:val="24"/>
          <w:szCs w:val="24"/>
        </w:rPr>
        <w:t>es</w:t>
      </w:r>
      <w:r w:rsidR="001C0201">
        <w:rPr>
          <w:rFonts w:ascii="Times New Roman" w:hAnsi="Times New Roman" w:cs="Times New Roman"/>
          <w:sz w:val="24"/>
          <w:szCs w:val="24"/>
        </w:rPr>
        <w:t xml:space="preserve"> (MWBE) and issuing an RFP that explicitly targets MWBEs would help us to comply</w:t>
      </w:r>
      <w:r w:rsidR="001328FC">
        <w:rPr>
          <w:rFonts w:ascii="Times New Roman" w:hAnsi="Times New Roman" w:cs="Times New Roman"/>
          <w:sz w:val="24"/>
          <w:szCs w:val="24"/>
        </w:rPr>
        <w:t>. Robin requested volunteers to form an ad hoc committee to</w:t>
      </w:r>
      <w:r w:rsidR="00622418">
        <w:rPr>
          <w:rFonts w:ascii="Times New Roman" w:hAnsi="Times New Roman" w:cs="Times New Roman"/>
          <w:sz w:val="24"/>
          <w:szCs w:val="24"/>
        </w:rPr>
        <w:t xml:space="preserve"> work with Claire and John Ray </w:t>
      </w:r>
      <w:r w:rsidR="001328FC">
        <w:rPr>
          <w:rFonts w:ascii="Times New Roman" w:hAnsi="Times New Roman" w:cs="Times New Roman"/>
          <w:sz w:val="24"/>
          <w:szCs w:val="24"/>
        </w:rPr>
        <w:t xml:space="preserve">over the course of two meetings </w:t>
      </w:r>
      <w:r w:rsidR="00622418">
        <w:rPr>
          <w:rFonts w:ascii="Times New Roman" w:hAnsi="Times New Roman" w:cs="Times New Roman"/>
          <w:sz w:val="24"/>
          <w:szCs w:val="24"/>
        </w:rPr>
        <w:t xml:space="preserve">to </w:t>
      </w:r>
      <w:r w:rsidR="001C0201">
        <w:rPr>
          <w:rFonts w:ascii="Times New Roman" w:hAnsi="Times New Roman" w:cs="Times New Roman"/>
          <w:sz w:val="24"/>
          <w:szCs w:val="24"/>
        </w:rPr>
        <w:t>manage this process</w:t>
      </w:r>
      <w:r w:rsidR="00622418">
        <w:rPr>
          <w:rFonts w:ascii="Times New Roman" w:hAnsi="Times New Roman" w:cs="Times New Roman"/>
          <w:sz w:val="24"/>
          <w:szCs w:val="24"/>
        </w:rPr>
        <w:t>. Tina Sh</w:t>
      </w:r>
      <w:r w:rsidR="001328FC">
        <w:rPr>
          <w:rFonts w:ascii="Times New Roman" w:hAnsi="Times New Roman" w:cs="Times New Roman"/>
          <w:sz w:val="24"/>
          <w:szCs w:val="24"/>
        </w:rPr>
        <w:t>arpe, Theresa Lux and Jack Mabb volunteered.</w:t>
      </w:r>
    </w:p>
    <w:p w:rsidR="00BB096E" w:rsidRDefault="00BB096E" w:rsidP="004D66D7">
      <w:pPr>
        <w:pStyle w:val="NoSpacing"/>
        <w:jc w:val="both"/>
        <w:rPr>
          <w:rFonts w:ascii="Times New Roman" w:hAnsi="Times New Roman" w:cs="Times New Roman"/>
          <w:sz w:val="24"/>
          <w:szCs w:val="24"/>
        </w:rPr>
      </w:pPr>
    </w:p>
    <w:p w:rsidR="00BB096E" w:rsidRDefault="001C5884" w:rsidP="004D66D7">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Treasurer’s Report</w:t>
      </w:r>
    </w:p>
    <w:p w:rsidR="001C5884" w:rsidRDefault="001C5884" w:rsidP="004D66D7">
      <w:pPr>
        <w:pStyle w:val="NoSpacing"/>
        <w:jc w:val="both"/>
        <w:rPr>
          <w:rFonts w:ascii="Times New Roman" w:hAnsi="Times New Roman" w:cs="Times New Roman"/>
          <w:sz w:val="24"/>
          <w:szCs w:val="24"/>
          <w:u w:val="single"/>
        </w:rPr>
      </w:pPr>
    </w:p>
    <w:p w:rsidR="001C5884" w:rsidRDefault="001328FC" w:rsidP="004D66D7">
      <w:pPr>
        <w:pStyle w:val="NoSpacing"/>
        <w:jc w:val="both"/>
        <w:rPr>
          <w:rFonts w:ascii="Times New Roman" w:hAnsi="Times New Roman" w:cs="Times New Roman"/>
          <w:sz w:val="24"/>
          <w:szCs w:val="24"/>
        </w:rPr>
      </w:pPr>
      <w:r>
        <w:rPr>
          <w:rFonts w:ascii="Times New Roman" w:hAnsi="Times New Roman" w:cs="Times New Roman"/>
          <w:sz w:val="24"/>
          <w:szCs w:val="24"/>
        </w:rPr>
        <w:t>Treasurer Jack Mabb reminded the Board that there is a cycle to cash balances and non-profit solvency. A g</w:t>
      </w:r>
      <w:r w:rsidR="00E823B5">
        <w:rPr>
          <w:rFonts w:ascii="Times New Roman" w:hAnsi="Times New Roman" w:cs="Times New Roman"/>
          <w:sz w:val="24"/>
          <w:szCs w:val="24"/>
        </w:rPr>
        <w:t>ood recommendation is to keep an</w:t>
      </w:r>
      <w:r>
        <w:rPr>
          <w:rFonts w:ascii="Times New Roman" w:hAnsi="Times New Roman" w:cs="Times New Roman"/>
          <w:sz w:val="24"/>
          <w:szCs w:val="24"/>
        </w:rPr>
        <w:t xml:space="preserve"> operation</w:t>
      </w:r>
      <w:r w:rsidR="00E823B5">
        <w:rPr>
          <w:rFonts w:ascii="Times New Roman" w:hAnsi="Times New Roman" w:cs="Times New Roman"/>
          <w:sz w:val="24"/>
          <w:szCs w:val="24"/>
        </w:rPr>
        <w:t>al</w:t>
      </w:r>
      <w:r>
        <w:rPr>
          <w:rFonts w:ascii="Times New Roman" w:hAnsi="Times New Roman" w:cs="Times New Roman"/>
          <w:sz w:val="24"/>
          <w:szCs w:val="24"/>
        </w:rPr>
        <w:t xml:space="preserve"> reserve of three months; the Consortium currently has 4.5 months in reserve.</w:t>
      </w:r>
    </w:p>
    <w:p w:rsidR="001C5884" w:rsidRDefault="001C5884" w:rsidP="004D66D7">
      <w:pPr>
        <w:pStyle w:val="NoSpacing"/>
        <w:jc w:val="both"/>
        <w:rPr>
          <w:rFonts w:ascii="Times New Roman" w:hAnsi="Times New Roman" w:cs="Times New Roman"/>
          <w:sz w:val="24"/>
          <w:szCs w:val="24"/>
        </w:rPr>
      </w:pPr>
    </w:p>
    <w:p w:rsidR="001C5884" w:rsidRPr="00E823B5" w:rsidRDefault="00E823B5" w:rsidP="004D66D7">
      <w:pPr>
        <w:pStyle w:val="NoSpacing"/>
        <w:jc w:val="both"/>
        <w:rPr>
          <w:rFonts w:ascii="Times New Roman" w:hAnsi="Times New Roman" w:cs="Times New Roman"/>
          <w:sz w:val="24"/>
          <w:szCs w:val="24"/>
          <w:u w:val="single"/>
        </w:rPr>
      </w:pPr>
      <w:r w:rsidRPr="00E823B5">
        <w:rPr>
          <w:rFonts w:ascii="Times New Roman" w:hAnsi="Times New Roman" w:cs="Times New Roman"/>
          <w:sz w:val="24"/>
          <w:szCs w:val="24"/>
          <w:u w:val="single"/>
        </w:rPr>
        <w:t>Executive Director’s Report</w:t>
      </w:r>
    </w:p>
    <w:p w:rsidR="00BB096E" w:rsidRDefault="00BB096E" w:rsidP="004D66D7">
      <w:pPr>
        <w:pStyle w:val="NoSpacing"/>
        <w:jc w:val="both"/>
        <w:rPr>
          <w:rFonts w:ascii="Times New Roman" w:hAnsi="Times New Roman" w:cs="Times New Roman"/>
          <w:sz w:val="24"/>
          <w:szCs w:val="24"/>
          <w:u w:val="single"/>
        </w:rPr>
      </w:pPr>
    </w:p>
    <w:p w:rsidR="00C24E30" w:rsidRDefault="00E823B5" w:rsidP="004D66D7">
      <w:pPr>
        <w:spacing w:line="259" w:lineRule="auto"/>
        <w:jc w:val="both"/>
        <w:rPr>
          <w:rFonts w:ascii="Times New Roman" w:hAnsi="Times New Roman" w:cs="Times New Roman"/>
          <w:sz w:val="24"/>
          <w:szCs w:val="24"/>
        </w:rPr>
      </w:pPr>
      <w:r w:rsidRPr="00E823B5">
        <w:rPr>
          <w:rFonts w:ascii="Times New Roman" w:hAnsi="Times New Roman" w:cs="Times New Roman"/>
          <w:sz w:val="24"/>
          <w:szCs w:val="24"/>
        </w:rPr>
        <w:t>Claire Parde presented the Executive</w:t>
      </w:r>
      <w:r>
        <w:rPr>
          <w:rFonts w:ascii="Times New Roman" w:hAnsi="Times New Roman" w:cs="Times New Roman"/>
          <w:sz w:val="24"/>
          <w:szCs w:val="24"/>
        </w:rPr>
        <w:t xml:space="preserve"> Director’</w:t>
      </w:r>
      <w:r w:rsidR="00BC3F00">
        <w:rPr>
          <w:rFonts w:ascii="Times New Roman" w:hAnsi="Times New Roman" w:cs="Times New Roman"/>
          <w:sz w:val="24"/>
          <w:szCs w:val="24"/>
        </w:rPr>
        <w:t xml:space="preserve">s Report (see attached). She </w:t>
      </w:r>
      <w:r>
        <w:rPr>
          <w:rFonts w:ascii="Times New Roman" w:hAnsi="Times New Roman" w:cs="Times New Roman"/>
          <w:sz w:val="24"/>
          <w:szCs w:val="24"/>
        </w:rPr>
        <w:t>reported that the Consortium is doi</w:t>
      </w:r>
      <w:r w:rsidR="00F17B29">
        <w:rPr>
          <w:rFonts w:ascii="Times New Roman" w:hAnsi="Times New Roman" w:cs="Times New Roman"/>
          <w:sz w:val="24"/>
          <w:szCs w:val="24"/>
        </w:rPr>
        <w:t xml:space="preserve">ng more off-site programming. </w:t>
      </w:r>
      <w:proofErr w:type="spellStart"/>
      <w:r w:rsidR="00F17B29">
        <w:rPr>
          <w:rFonts w:ascii="Times New Roman" w:hAnsi="Times New Roman" w:cs="Times New Roman"/>
          <w:sz w:val="24"/>
          <w:szCs w:val="24"/>
        </w:rPr>
        <w:t>NYConnects</w:t>
      </w:r>
      <w:proofErr w:type="spellEnd"/>
      <w:r w:rsidR="00F17B29">
        <w:rPr>
          <w:rFonts w:ascii="Times New Roman" w:hAnsi="Times New Roman" w:cs="Times New Roman"/>
          <w:sz w:val="24"/>
          <w:szCs w:val="24"/>
        </w:rPr>
        <w:t xml:space="preserve"> staff is traveling regularly to six different locations </w:t>
      </w:r>
      <w:r w:rsidR="001C0201">
        <w:rPr>
          <w:rFonts w:ascii="Times New Roman" w:hAnsi="Times New Roman" w:cs="Times New Roman"/>
          <w:sz w:val="24"/>
          <w:szCs w:val="24"/>
        </w:rPr>
        <w:t>where</w:t>
      </w:r>
      <w:r w:rsidR="00F47BDE">
        <w:rPr>
          <w:rFonts w:ascii="Times New Roman" w:hAnsi="Times New Roman" w:cs="Times New Roman"/>
          <w:sz w:val="24"/>
          <w:szCs w:val="24"/>
        </w:rPr>
        <w:t xml:space="preserve"> senior citizens gather</w:t>
      </w:r>
      <w:r w:rsidR="00F17B29">
        <w:rPr>
          <w:rFonts w:ascii="Times New Roman" w:hAnsi="Times New Roman" w:cs="Times New Roman"/>
          <w:sz w:val="24"/>
          <w:szCs w:val="24"/>
        </w:rPr>
        <w:t xml:space="preserve">. Both </w:t>
      </w:r>
      <w:proofErr w:type="spellStart"/>
      <w:r w:rsidR="00F17B29">
        <w:rPr>
          <w:rFonts w:ascii="Times New Roman" w:hAnsi="Times New Roman" w:cs="Times New Roman"/>
          <w:sz w:val="24"/>
          <w:szCs w:val="24"/>
        </w:rPr>
        <w:t>NYConnects</w:t>
      </w:r>
      <w:proofErr w:type="spellEnd"/>
      <w:r w:rsidR="00F17B29">
        <w:rPr>
          <w:rFonts w:ascii="Times New Roman" w:hAnsi="Times New Roman" w:cs="Times New Roman"/>
          <w:sz w:val="24"/>
          <w:szCs w:val="24"/>
        </w:rPr>
        <w:t xml:space="preserve"> and the Navigators are delivering programming at Bliss Towers every Tuesday</w:t>
      </w:r>
      <w:r w:rsidR="00C24E30">
        <w:rPr>
          <w:rFonts w:ascii="Times New Roman" w:hAnsi="Times New Roman" w:cs="Times New Roman"/>
          <w:sz w:val="24"/>
          <w:szCs w:val="24"/>
        </w:rPr>
        <w:t xml:space="preserve"> in the Resource Center. There is </w:t>
      </w:r>
      <w:r w:rsidR="001C0201">
        <w:rPr>
          <w:rFonts w:ascii="Times New Roman" w:hAnsi="Times New Roman" w:cs="Times New Roman"/>
          <w:sz w:val="24"/>
          <w:szCs w:val="24"/>
        </w:rPr>
        <w:t xml:space="preserve">also </w:t>
      </w:r>
      <w:r w:rsidR="00C24E30">
        <w:rPr>
          <w:rFonts w:ascii="Times New Roman" w:hAnsi="Times New Roman" w:cs="Times New Roman"/>
          <w:sz w:val="24"/>
          <w:szCs w:val="24"/>
        </w:rPr>
        <w:t xml:space="preserve">space provided at that location for those who need private consultation. </w:t>
      </w:r>
      <w:r w:rsidR="00BC3F00">
        <w:rPr>
          <w:rFonts w:ascii="Times New Roman" w:hAnsi="Times New Roman" w:cs="Times New Roman"/>
          <w:sz w:val="24"/>
          <w:szCs w:val="24"/>
        </w:rPr>
        <w:t xml:space="preserve">This outreach to Bliss Towers is reaching a constituency that will not come to the Human Services Building. </w:t>
      </w:r>
      <w:r w:rsidR="001C0201">
        <w:rPr>
          <w:rFonts w:ascii="Times New Roman" w:hAnsi="Times New Roman" w:cs="Times New Roman"/>
          <w:sz w:val="24"/>
          <w:szCs w:val="24"/>
        </w:rPr>
        <w:t xml:space="preserve">Claire advised the group that </w:t>
      </w:r>
      <w:r w:rsidR="00BC3F00">
        <w:rPr>
          <w:rFonts w:ascii="Times New Roman" w:hAnsi="Times New Roman" w:cs="Times New Roman"/>
          <w:sz w:val="24"/>
          <w:szCs w:val="24"/>
        </w:rPr>
        <w:t>The Resource Center has a</w:t>
      </w:r>
      <w:r w:rsidR="00C24E30">
        <w:rPr>
          <w:rFonts w:ascii="Times New Roman" w:hAnsi="Times New Roman" w:cs="Times New Roman"/>
          <w:sz w:val="24"/>
          <w:szCs w:val="24"/>
        </w:rPr>
        <w:t xml:space="preserve"> monitor that </w:t>
      </w:r>
      <w:r w:rsidR="001C0201">
        <w:rPr>
          <w:rFonts w:ascii="Times New Roman" w:hAnsi="Times New Roman" w:cs="Times New Roman"/>
          <w:sz w:val="24"/>
          <w:szCs w:val="24"/>
        </w:rPr>
        <w:t xml:space="preserve">loops </w:t>
      </w:r>
      <w:r w:rsidR="00C24E30">
        <w:rPr>
          <w:rFonts w:ascii="Times New Roman" w:hAnsi="Times New Roman" w:cs="Times New Roman"/>
          <w:sz w:val="24"/>
          <w:szCs w:val="24"/>
        </w:rPr>
        <w:t>PSAs</w:t>
      </w:r>
      <w:r w:rsidR="001C0201">
        <w:rPr>
          <w:rFonts w:ascii="Times New Roman" w:hAnsi="Times New Roman" w:cs="Times New Roman"/>
          <w:sz w:val="24"/>
          <w:szCs w:val="24"/>
        </w:rPr>
        <w:t xml:space="preserve">.  </w:t>
      </w:r>
    </w:p>
    <w:p w:rsidR="001C0201" w:rsidRDefault="00573BFC" w:rsidP="004D66D7">
      <w:pPr>
        <w:spacing w:line="259" w:lineRule="auto"/>
        <w:jc w:val="both"/>
        <w:rPr>
          <w:rFonts w:ascii="Times New Roman" w:hAnsi="Times New Roman" w:cs="Times New Roman"/>
          <w:sz w:val="24"/>
          <w:szCs w:val="24"/>
        </w:rPr>
      </w:pPr>
      <w:r>
        <w:rPr>
          <w:rFonts w:ascii="Times New Roman" w:hAnsi="Times New Roman" w:cs="Times New Roman"/>
          <w:sz w:val="24"/>
          <w:szCs w:val="24"/>
        </w:rPr>
        <w:t>Claire reported that she executed</w:t>
      </w:r>
      <w:r w:rsidR="00F47BDE">
        <w:rPr>
          <w:rFonts w:ascii="Times New Roman" w:hAnsi="Times New Roman" w:cs="Times New Roman"/>
          <w:sz w:val="24"/>
          <w:szCs w:val="24"/>
        </w:rPr>
        <w:t xml:space="preserve"> a Phase III contract with </w:t>
      </w:r>
      <w:r w:rsidR="00AA09D5">
        <w:rPr>
          <w:rFonts w:ascii="Times New Roman" w:hAnsi="Times New Roman" w:cs="Times New Roman"/>
          <w:sz w:val="24"/>
          <w:szCs w:val="24"/>
        </w:rPr>
        <w:t>B</w:t>
      </w:r>
      <w:r w:rsidR="001C0201">
        <w:rPr>
          <w:rFonts w:ascii="Times New Roman" w:hAnsi="Times New Roman" w:cs="Times New Roman"/>
          <w:sz w:val="24"/>
          <w:szCs w:val="24"/>
        </w:rPr>
        <w:t xml:space="preserve">etter Health for Northeastern </w:t>
      </w:r>
      <w:r w:rsidR="00AA09D5">
        <w:rPr>
          <w:rFonts w:ascii="Times New Roman" w:hAnsi="Times New Roman" w:cs="Times New Roman"/>
          <w:sz w:val="24"/>
          <w:szCs w:val="24"/>
        </w:rPr>
        <w:t>N</w:t>
      </w:r>
      <w:r w:rsidR="001C0201">
        <w:rPr>
          <w:rFonts w:ascii="Times New Roman" w:hAnsi="Times New Roman" w:cs="Times New Roman"/>
          <w:sz w:val="24"/>
          <w:szCs w:val="24"/>
        </w:rPr>
        <w:t xml:space="preserve">ew </w:t>
      </w:r>
      <w:r w:rsidR="00AA09D5">
        <w:rPr>
          <w:rFonts w:ascii="Times New Roman" w:hAnsi="Times New Roman" w:cs="Times New Roman"/>
          <w:sz w:val="24"/>
          <w:szCs w:val="24"/>
        </w:rPr>
        <w:t>Y</w:t>
      </w:r>
      <w:r w:rsidR="001C0201">
        <w:rPr>
          <w:rFonts w:ascii="Times New Roman" w:hAnsi="Times New Roman" w:cs="Times New Roman"/>
          <w:sz w:val="24"/>
          <w:szCs w:val="24"/>
        </w:rPr>
        <w:t>ork</w:t>
      </w:r>
      <w:r>
        <w:rPr>
          <w:rFonts w:ascii="Times New Roman" w:hAnsi="Times New Roman" w:cs="Times New Roman"/>
          <w:sz w:val="24"/>
          <w:szCs w:val="24"/>
        </w:rPr>
        <w:t xml:space="preserve"> </w:t>
      </w:r>
      <w:r w:rsidR="001C0201">
        <w:rPr>
          <w:rFonts w:ascii="Times New Roman" w:hAnsi="Times New Roman" w:cs="Times New Roman"/>
          <w:sz w:val="24"/>
          <w:szCs w:val="24"/>
        </w:rPr>
        <w:t xml:space="preserve">(BHNNY) </w:t>
      </w:r>
      <w:r>
        <w:rPr>
          <w:rFonts w:ascii="Times New Roman" w:hAnsi="Times New Roman" w:cs="Times New Roman"/>
          <w:sz w:val="24"/>
          <w:szCs w:val="24"/>
        </w:rPr>
        <w:t>and met with Meg Wallingford</w:t>
      </w:r>
      <w:r w:rsidR="001C0201">
        <w:rPr>
          <w:rFonts w:ascii="Times New Roman" w:hAnsi="Times New Roman" w:cs="Times New Roman"/>
          <w:sz w:val="24"/>
          <w:szCs w:val="24"/>
        </w:rPr>
        <w:t xml:space="preserve">, </w:t>
      </w:r>
      <w:proofErr w:type="gramStart"/>
      <w:r w:rsidR="001C0201">
        <w:rPr>
          <w:rFonts w:ascii="Times New Roman" w:hAnsi="Times New Roman" w:cs="Times New Roman"/>
          <w:sz w:val="24"/>
          <w:szCs w:val="24"/>
        </w:rPr>
        <w:t>its</w:t>
      </w:r>
      <w:proofErr w:type="gramEnd"/>
      <w:r w:rsidR="001C0201">
        <w:rPr>
          <w:rFonts w:ascii="Times New Roman" w:hAnsi="Times New Roman" w:cs="Times New Roman"/>
          <w:sz w:val="24"/>
          <w:szCs w:val="24"/>
        </w:rPr>
        <w:t xml:space="preserve"> COO</w:t>
      </w:r>
      <w:r w:rsidR="00AA09D5">
        <w:rPr>
          <w:rFonts w:ascii="Times New Roman" w:hAnsi="Times New Roman" w:cs="Times New Roman"/>
          <w:sz w:val="24"/>
          <w:szCs w:val="24"/>
        </w:rPr>
        <w:t>;</w:t>
      </w:r>
      <w:r>
        <w:rPr>
          <w:rFonts w:ascii="Times New Roman" w:hAnsi="Times New Roman" w:cs="Times New Roman"/>
          <w:sz w:val="24"/>
          <w:szCs w:val="24"/>
        </w:rPr>
        <w:t xml:space="preserve"> they discussed the challenges </w:t>
      </w:r>
      <w:r w:rsidR="001C0201">
        <w:rPr>
          <w:rFonts w:ascii="Times New Roman" w:hAnsi="Times New Roman" w:cs="Times New Roman"/>
          <w:sz w:val="24"/>
          <w:szCs w:val="24"/>
        </w:rPr>
        <w:t xml:space="preserve">to </w:t>
      </w:r>
      <w:r>
        <w:rPr>
          <w:rFonts w:ascii="Times New Roman" w:hAnsi="Times New Roman" w:cs="Times New Roman"/>
          <w:sz w:val="24"/>
          <w:szCs w:val="24"/>
        </w:rPr>
        <w:t xml:space="preserve">small </w:t>
      </w:r>
      <w:r w:rsidR="001C0201">
        <w:rPr>
          <w:rFonts w:ascii="Times New Roman" w:hAnsi="Times New Roman" w:cs="Times New Roman"/>
          <w:sz w:val="24"/>
          <w:szCs w:val="24"/>
        </w:rPr>
        <w:t>community based organizations of contracting with BHNNY and forthcoming opportunities.</w:t>
      </w:r>
    </w:p>
    <w:p w:rsidR="00573BFC" w:rsidRDefault="00573BFC" w:rsidP="004D66D7">
      <w:pPr>
        <w:spacing w:line="259" w:lineRule="auto"/>
        <w:jc w:val="both"/>
        <w:rPr>
          <w:rFonts w:ascii="Times New Roman" w:hAnsi="Times New Roman" w:cs="Times New Roman"/>
          <w:sz w:val="24"/>
          <w:szCs w:val="24"/>
        </w:rPr>
      </w:pPr>
      <w:r>
        <w:rPr>
          <w:rFonts w:ascii="Times New Roman" w:hAnsi="Times New Roman" w:cs="Times New Roman"/>
          <w:sz w:val="24"/>
          <w:szCs w:val="24"/>
        </w:rPr>
        <w:t>The RHN RFP was released on May 11</w:t>
      </w:r>
      <w:r w:rsidRPr="00573BFC">
        <w:rPr>
          <w:rFonts w:ascii="Times New Roman" w:hAnsi="Times New Roman" w:cs="Times New Roman"/>
          <w:sz w:val="24"/>
          <w:szCs w:val="24"/>
          <w:vertAlign w:val="superscript"/>
        </w:rPr>
        <w:t>th</w:t>
      </w:r>
      <w:r w:rsidR="001C0201">
        <w:rPr>
          <w:rFonts w:ascii="Times New Roman" w:hAnsi="Times New Roman" w:cs="Times New Roman"/>
          <w:sz w:val="24"/>
          <w:szCs w:val="24"/>
        </w:rPr>
        <w:t xml:space="preserve">; the application is </w:t>
      </w:r>
      <w:r>
        <w:rPr>
          <w:rFonts w:ascii="Times New Roman" w:hAnsi="Times New Roman" w:cs="Times New Roman"/>
          <w:sz w:val="24"/>
          <w:szCs w:val="24"/>
        </w:rPr>
        <w:t xml:space="preserve">due June </w:t>
      </w:r>
      <w:r w:rsidR="003777DE">
        <w:rPr>
          <w:rFonts w:ascii="Times New Roman" w:hAnsi="Times New Roman" w:cs="Times New Roman"/>
          <w:sz w:val="24"/>
          <w:szCs w:val="24"/>
        </w:rPr>
        <w:t>28</w:t>
      </w:r>
      <w:r w:rsidRPr="00573BFC">
        <w:rPr>
          <w:rFonts w:ascii="Times New Roman" w:hAnsi="Times New Roman" w:cs="Times New Roman"/>
          <w:sz w:val="24"/>
          <w:szCs w:val="24"/>
          <w:vertAlign w:val="superscript"/>
        </w:rPr>
        <w:t>th</w:t>
      </w:r>
      <w:r w:rsidR="00900DF8">
        <w:rPr>
          <w:rFonts w:ascii="Times New Roman" w:hAnsi="Times New Roman" w:cs="Times New Roman"/>
          <w:sz w:val="24"/>
          <w:szCs w:val="24"/>
        </w:rPr>
        <w:t xml:space="preserve">, to be submitted </w:t>
      </w:r>
      <w:r w:rsidR="00F47BDE">
        <w:rPr>
          <w:rFonts w:ascii="Times New Roman" w:hAnsi="Times New Roman" w:cs="Times New Roman"/>
          <w:sz w:val="24"/>
          <w:szCs w:val="24"/>
        </w:rPr>
        <w:t xml:space="preserve">entirely </w:t>
      </w:r>
      <w:r w:rsidR="00900DF8">
        <w:rPr>
          <w:rFonts w:ascii="Times New Roman" w:hAnsi="Times New Roman" w:cs="Times New Roman"/>
          <w:sz w:val="24"/>
          <w:szCs w:val="24"/>
        </w:rPr>
        <w:t xml:space="preserve">on the </w:t>
      </w:r>
      <w:r w:rsidR="001C0201">
        <w:rPr>
          <w:rFonts w:ascii="Times New Roman" w:hAnsi="Times New Roman" w:cs="Times New Roman"/>
          <w:sz w:val="24"/>
          <w:szCs w:val="24"/>
        </w:rPr>
        <w:t xml:space="preserve">NYS </w:t>
      </w:r>
      <w:r w:rsidR="00900DF8">
        <w:rPr>
          <w:rFonts w:ascii="Times New Roman" w:hAnsi="Times New Roman" w:cs="Times New Roman"/>
          <w:sz w:val="24"/>
          <w:szCs w:val="24"/>
        </w:rPr>
        <w:t>Grants Gateway. Rural Health Network Member Agreements are a critical component of the grant application, and the format must be co</w:t>
      </w:r>
      <w:r w:rsidR="00F47BDE">
        <w:rPr>
          <w:rFonts w:ascii="Times New Roman" w:hAnsi="Times New Roman" w:cs="Times New Roman"/>
          <w:sz w:val="24"/>
          <w:szCs w:val="24"/>
        </w:rPr>
        <w:t>nsistent among all the members.</w:t>
      </w:r>
      <w:r w:rsidR="00900DF8">
        <w:rPr>
          <w:rFonts w:ascii="Times New Roman" w:hAnsi="Times New Roman" w:cs="Times New Roman"/>
          <w:sz w:val="24"/>
          <w:szCs w:val="24"/>
        </w:rPr>
        <w:t xml:space="preserve"> Claire distributed the agreements to all present, and asked for feedback as to whether the agreement met </w:t>
      </w:r>
      <w:r w:rsidR="00BC3F00">
        <w:rPr>
          <w:rFonts w:ascii="Times New Roman" w:hAnsi="Times New Roman" w:cs="Times New Roman"/>
          <w:sz w:val="24"/>
          <w:szCs w:val="24"/>
        </w:rPr>
        <w:t>the goals and objectives and is clear on</w:t>
      </w:r>
      <w:r w:rsidR="00900DF8">
        <w:rPr>
          <w:rFonts w:ascii="Times New Roman" w:hAnsi="Times New Roman" w:cs="Times New Roman"/>
          <w:sz w:val="24"/>
          <w:szCs w:val="24"/>
        </w:rPr>
        <w:t xml:space="preserve"> the role and requirements of being a Network Member. It was agreed there would be post-meeting follow-up to ensure all Board members completed the agreement prior to the </w:t>
      </w:r>
      <w:r w:rsidR="001C0201">
        <w:rPr>
          <w:rFonts w:ascii="Times New Roman" w:hAnsi="Times New Roman" w:cs="Times New Roman"/>
          <w:sz w:val="24"/>
          <w:szCs w:val="24"/>
        </w:rPr>
        <w:t>submission of the application.</w:t>
      </w:r>
    </w:p>
    <w:p w:rsidR="001D66EC" w:rsidRDefault="001D66EC" w:rsidP="004D66D7">
      <w:pPr>
        <w:spacing w:line="259" w:lineRule="auto"/>
        <w:jc w:val="both"/>
        <w:rPr>
          <w:rFonts w:ascii="Times New Roman" w:hAnsi="Times New Roman" w:cs="Times New Roman"/>
          <w:i/>
          <w:sz w:val="24"/>
          <w:szCs w:val="24"/>
        </w:rPr>
      </w:pPr>
      <w:r w:rsidRPr="001D66EC">
        <w:rPr>
          <w:rFonts w:ascii="Times New Roman" w:hAnsi="Times New Roman" w:cs="Times New Roman"/>
          <w:i/>
          <w:sz w:val="24"/>
          <w:szCs w:val="24"/>
        </w:rPr>
        <w:t>(3:45 p.m. Michael Cole and Bob Gibson left the meeting)</w:t>
      </w:r>
    </w:p>
    <w:p w:rsidR="001D66EC" w:rsidRDefault="001D66EC" w:rsidP="004D66D7">
      <w:pPr>
        <w:spacing w:line="259" w:lineRule="auto"/>
        <w:jc w:val="both"/>
        <w:rPr>
          <w:rFonts w:ascii="Times New Roman" w:hAnsi="Times New Roman" w:cs="Times New Roman"/>
          <w:i/>
          <w:sz w:val="24"/>
          <w:szCs w:val="24"/>
        </w:rPr>
      </w:pPr>
    </w:p>
    <w:p w:rsidR="00F47BDE" w:rsidRDefault="00F47BDE" w:rsidP="004D66D7">
      <w:pPr>
        <w:spacing w:line="259" w:lineRule="auto"/>
        <w:jc w:val="both"/>
        <w:rPr>
          <w:rFonts w:ascii="Times New Roman" w:hAnsi="Times New Roman" w:cs="Times New Roman"/>
          <w:i/>
          <w:sz w:val="24"/>
          <w:szCs w:val="24"/>
        </w:rPr>
      </w:pPr>
    </w:p>
    <w:p w:rsidR="001D66EC" w:rsidRPr="001D66EC" w:rsidRDefault="001D66EC" w:rsidP="004D66D7">
      <w:pPr>
        <w:spacing w:line="259" w:lineRule="auto"/>
        <w:jc w:val="both"/>
        <w:rPr>
          <w:rFonts w:ascii="Times New Roman" w:hAnsi="Times New Roman" w:cs="Times New Roman"/>
          <w:sz w:val="24"/>
          <w:szCs w:val="24"/>
          <w:u w:val="single"/>
        </w:rPr>
      </w:pPr>
      <w:r w:rsidRPr="001D66EC">
        <w:rPr>
          <w:rFonts w:ascii="Times New Roman" w:hAnsi="Times New Roman" w:cs="Times New Roman"/>
          <w:sz w:val="24"/>
          <w:szCs w:val="24"/>
          <w:u w:val="single"/>
        </w:rPr>
        <w:t>Strategic Planning Discussion</w:t>
      </w:r>
    </w:p>
    <w:p w:rsidR="00F833D9" w:rsidRDefault="001C0201" w:rsidP="004D66D7">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The group discussed the need to </w:t>
      </w:r>
      <w:r w:rsidR="00997918">
        <w:rPr>
          <w:rFonts w:ascii="Times New Roman" w:hAnsi="Times New Roman" w:cs="Times New Roman"/>
          <w:sz w:val="24"/>
          <w:szCs w:val="24"/>
        </w:rPr>
        <w:t xml:space="preserve">sustain conversation at the Board level regarding the forces and trends that may prompt structural </w:t>
      </w:r>
      <w:r w:rsidR="004B4ED9">
        <w:rPr>
          <w:rFonts w:ascii="Times New Roman" w:hAnsi="Times New Roman" w:cs="Times New Roman"/>
          <w:sz w:val="24"/>
          <w:szCs w:val="24"/>
        </w:rPr>
        <w:t>changes in the future</w:t>
      </w:r>
      <w:r w:rsidR="003D0A29">
        <w:rPr>
          <w:rFonts w:ascii="Times New Roman" w:hAnsi="Times New Roman" w:cs="Times New Roman"/>
          <w:sz w:val="24"/>
          <w:szCs w:val="24"/>
        </w:rPr>
        <w:t xml:space="preserve">. </w:t>
      </w:r>
      <w:r>
        <w:rPr>
          <w:rFonts w:ascii="Times New Roman" w:hAnsi="Times New Roman" w:cs="Times New Roman"/>
          <w:sz w:val="24"/>
          <w:szCs w:val="24"/>
        </w:rPr>
        <w:t>There was agreement that</w:t>
      </w:r>
      <w:r w:rsidR="003D0A29">
        <w:rPr>
          <w:rFonts w:ascii="Times New Roman" w:hAnsi="Times New Roman" w:cs="Times New Roman"/>
          <w:sz w:val="24"/>
          <w:szCs w:val="24"/>
        </w:rPr>
        <w:t xml:space="preserve"> the “</w:t>
      </w:r>
      <w:r w:rsidR="00997918">
        <w:rPr>
          <w:rFonts w:ascii="Times New Roman" w:hAnsi="Times New Roman" w:cs="Times New Roman"/>
          <w:sz w:val="24"/>
          <w:szCs w:val="24"/>
        </w:rPr>
        <w:t>crisis of the moment</w:t>
      </w:r>
      <w:r w:rsidR="003D0A29">
        <w:rPr>
          <w:rFonts w:ascii="Times New Roman" w:hAnsi="Times New Roman" w:cs="Times New Roman"/>
          <w:sz w:val="24"/>
          <w:szCs w:val="24"/>
        </w:rPr>
        <w:t>” shouldn’t</w:t>
      </w:r>
      <w:r w:rsidR="00997918">
        <w:rPr>
          <w:rFonts w:ascii="Times New Roman" w:hAnsi="Times New Roman" w:cs="Times New Roman"/>
          <w:sz w:val="24"/>
          <w:szCs w:val="24"/>
        </w:rPr>
        <w:t xml:space="preserve"> c</w:t>
      </w:r>
      <w:r w:rsidR="004B4ED9">
        <w:rPr>
          <w:rFonts w:ascii="Times New Roman" w:hAnsi="Times New Roman" w:cs="Times New Roman"/>
          <w:sz w:val="24"/>
          <w:szCs w:val="24"/>
        </w:rPr>
        <w:t>rowd out long-term vision</w:t>
      </w:r>
      <w:r>
        <w:rPr>
          <w:rFonts w:ascii="Times New Roman" w:hAnsi="Times New Roman" w:cs="Times New Roman"/>
          <w:sz w:val="24"/>
          <w:szCs w:val="24"/>
        </w:rPr>
        <w:t>ing and planning</w:t>
      </w:r>
      <w:r w:rsidR="004B4ED9">
        <w:rPr>
          <w:rFonts w:ascii="Times New Roman" w:hAnsi="Times New Roman" w:cs="Times New Roman"/>
          <w:sz w:val="24"/>
          <w:szCs w:val="24"/>
        </w:rPr>
        <w:t>. Because t</w:t>
      </w:r>
      <w:r w:rsidR="00997918">
        <w:rPr>
          <w:rFonts w:ascii="Times New Roman" w:hAnsi="Times New Roman" w:cs="Times New Roman"/>
          <w:sz w:val="24"/>
          <w:szCs w:val="24"/>
        </w:rPr>
        <w:t>his is a challenging conversati</w:t>
      </w:r>
      <w:r w:rsidR="004B4ED9">
        <w:rPr>
          <w:rFonts w:ascii="Times New Roman" w:hAnsi="Times New Roman" w:cs="Times New Roman"/>
          <w:sz w:val="24"/>
          <w:szCs w:val="24"/>
        </w:rPr>
        <w:t xml:space="preserve">on to have </w:t>
      </w:r>
      <w:r>
        <w:rPr>
          <w:rFonts w:ascii="Times New Roman" w:hAnsi="Times New Roman" w:cs="Times New Roman"/>
          <w:sz w:val="24"/>
          <w:szCs w:val="24"/>
        </w:rPr>
        <w:t>in a large group</w:t>
      </w:r>
      <w:r w:rsidR="004B4ED9">
        <w:rPr>
          <w:rFonts w:ascii="Times New Roman" w:hAnsi="Times New Roman" w:cs="Times New Roman"/>
          <w:sz w:val="24"/>
          <w:szCs w:val="24"/>
        </w:rPr>
        <w:t xml:space="preserve">, Robin </w:t>
      </w:r>
      <w:r w:rsidR="003D0A29">
        <w:rPr>
          <w:rFonts w:ascii="Times New Roman" w:hAnsi="Times New Roman" w:cs="Times New Roman"/>
          <w:sz w:val="24"/>
          <w:szCs w:val="24"/>
        </w:rPr>
        <w:t>requested</w:t>
      </w:r>
      <w:r w:rsidR="004B4ED9">
        <w:rPr>
          <w:rFonts w:ascii="Times New Roman" w:hAnsi="Times New Roman" w:cs="Times New Roman"/>
          <w:sz w:val="24"/>
          <w:szCs w:val="24"/>
        </w:rPr>
        <w:t xml:space="preserve"> </w:t>
      </w:r>
      <w:r w:rsidR="003D0A29">
        <w:rPr>
          <w:rFonts w:ascii="Times New Roman" w:hAnsi="Times New Roman" w:cs="Times New Roman"/>
          <w:sz w:val="24"/>
          <w:szCs w:val="24"/>
        </w:rPr>
        <w:t xml:space="preserve">volunteers for </w:t>
      </w:r>
      <w:r w:rsidR="00997918">
        <w:rPr>
          <w:rFonts w:ascii="Times New Roman" w:hAnsi="Times New Roman" w:cs="Times New Roman"/>
          <w:sz w:val="24"/>
          <w:szCs w:val="24"/>
        </w:rPr>
        <w:t xml:space="preserve">an ad hoc committee to </w:t>
      </w:r>
      <w:r w:rsidR="004B4ED9">
        <w:rPr>
          <w:rFonts w:ascii="Times New Roman" w:hAnsi="Times New Roman" w:cs="Times New Roman"/>
          <w:sz w:val="24"/>
          <w:szCs w:val="24"/>
        </w:rPr>
        <w:t>“</w:t>
      </w:r>
      <w:r w:rsidR="00997918">
        <w:rPr>
          <w:rFonts w:ascii="Times New Roman" w:hAnsi="Times New Roman" w:cs="Times New Roman"/>
          <w:sz w:val="24"/>
          <w:szCs w:val="24"/>
        </w:rPr>
        <w:t xml:space="preserve">keep the patter </w:t>
      </w:r>
      <w:r w:rsidR="004B4ED9">
        <w:rPr>
          <w:rFonts w:ascii="Times New Roman" w:hAnsi="Times New Roman" w:cs="Times New Roman"/>
          <w:sz w:val="24"/>
          <w:szCs w:val="24"/>
        </w:rPr>
        <w:t xml:space="preserve">going” </w:t>
      </w:r>
      <w:r w:rsidR="00997918">
        <w:rPr>
          <w:rFonts w:ascii="Times New Roman" w:hAnsi="Times New Roman" w:cs="Times New Roman"/>
          <w:sz w:val="24"/>
          <w:szCs w:val="24"/>
        </w:rPr>
        <w:t>and report back</w:t>
      </w:r>
      <w:r w:rsidR="004B4ED9">
        <w:rPr>
          <w:rFonts w:ascii="Times New Roman" w:hAnsi="Times New Roman" w:cs="Times New Roman"/>
          <w:sz w:val="24"/>
          <w:szCs w:val="24"/>
        </w:rPr>
        <w:t xml:space="preserve"> to the Board</w:t>
      </w:r>
      <w:r w:rsidR="00997918">
        <w:rPr>
          <w:rFonts w:ascii="Times New Roman" w:hAnsi="Times New Roman" w:cs="Times New Roman"/>
          <w:sz w:val="24"/>
          <w:szCs w:val="24"/>
        </w:rPr>
        <w:t>.</w:t>
      </w:r>
      <w:r w:rsidR="003B1C68">
        <w:rPr>
          <w:rFonts w:ascii="Times New Roman" w:hAnsi="Times New Roman" w:cs="Times New Roman"/>
          <w:sz w:val="24"/>
          <w:szCs w:val="24"/>
        </w:rPr>
        <w:t xml:space="preserve"> Scott Th</w:t>
      </w:r>
      <w:r w:rsidR="004B4ED9">
        <w:rPr>
          <w:rFonts w:ascii="Times New Roman" w:hAnsi="Times New Roman" w:cs="Times New Roman"/>
          <w:sz w:val="24"/>
          <w:szCs w:val="24"/>
        </w:rPr>
        <w:t xml:space="preserve">omas, PJ Keeler and </w:t>
      </w:r>
      <w:r w:rsidR="00997918">
        <w:rPr>
          <w:rFonts w:ascii="Times New Roman" w:hAnsi="Times New Roman" w:cs="Times New Roman"/>
          <w:sz w:val="24"/>
          <w:szCs w:val="24"/>
        </w:rPr>
        <w:t>Tina Sharpe</w:t>
      </w:r>
      <w:r w:rsidR="004B4ED9">
        <w:rPr>
          <w:rFonts w:ascii="Times New Roman" w:hAnsi="Times New Roman" w:cs="Times New Roman"/>
          <w:sz w:val="24"/>
          <w:szCs w:val="24"/>
        </w:rPr>
        <w:t xml:space="preserve"> volunteered for t</w:t>
      </w:r>
      <w:r w:rsidR="00AE30C5">
        <w:rPr>
          <w:rFonts w:ascii="Times New Roman" w:hAnsi="Times New Roman" w:cs="Times New Roman"/>
          <w:sz w:val="24"/>
          <w:szCs w:val="24"/>
        </w:rPr>
        <w:t>he committee</w:t>
      </w:r>
      <w:r w:rsidR="004B4ED9">
        <w:rPr>
          <w:rFonts w:ascii="Times New Roman" w:hAnsi="Times New Roman" w:cs="Times New Roman"/>
          <w:sz w:val="24"/>
          <w:szCs w:val="24"/>
        </w:rPr>
        <w:t>, which will</w:t>
      </w:r>
      <w:r w:rsidR="00AE30C5">
        <w:rPr>
          <w:rFonts w:ascii="Times New Roman" w:hAnsi="Times New Roman" w:cs="Times New Roman"/>
          <w:sz w:val="24"/>
          <w:szCs w:val="24"/>
        </w:rPr>
        <w:t xml:space="preserve"> probably convene its first meeting </w:t>
      </w:r>
      <w:r w:rsidR="004B4ED9">
        <w:rPr>
          <w:rFonts w:ascii="Times New Roman" w:hAnsi="Times New Roman" w:cs="Times New Roman"/>
          <w:sz w:val="24"/>
          <w:szCs w:val="24"/>
        </w:rPr>
        <w:t xml:space="preserve">in </w:t>
      </w:r>
      <w:r w:rsidR="00AE30C5">
        <w:rPr>
          <w:rFonts w:ascii="Times New Roman" w:hAnsi="Times New Roman" w:cs="Times New Roman"/>
          <w:sz w:val="24"/>
          <w:szCs w:val="24"/>
        </w:rPr>
        <w:t>July or August.</w:t>
      </w:r>
    </w:p>
    <w:p w:rsidR="00C23EFB" w:rsidRPr="00C23EFB" w:rsidRDefault="00C23EFB" w:rsidP="004D66D7">
      <w:pPr>
        <w:spacing w:line="259" w:lineRule="auto"/>
        <w:jc w:val="both"/>
        <w:rPr>
          <w:rFonts w:ascii="Times New Roman" w:hAnsi="Times New Roman" w:cs="Times New Roman"/>
          <w:sz w:val="24"/>
          <w:szCs w:val="24"/>
          <w:u w:val="single"/>
        </w:rPr>
      </w:pPr>
      <w:r w:rsidRPr="00C23EFB">
        <w:rPr>
          <w:rFonts w:ascii="Times New Roman" w:hAnsi="Times New Roman" w:cs="Times New Roman"/>
          <w:sz w:val="24"/>
          <w:szCs w:val="24"/>
          <w:u w:val="single"/>
        </w:rPr>
        <w:t>Additional Discussion</w:t>
      </w:r>
    </w:p>
    <w:p w:rsidR="00AE30C5" w:rsidRDefault="00AE30C5" w:rsidP="004D66D7">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Robin remarked upon the Consortium’s Anniversary Celebration, held on May </w:t>
      </w:r>
      <w:r w:rsidR="00A92AEE">
        <w:rPr>
          <w:rFonts w:ascii="Times New Roman" w:hAnsi="Times New Roman" w:cs="Times New Roman"/>
          <w:sz w:val="24"/>
          <w:szCs w:val="24"/>
        </w:rPr>
        <w:t>24</w:t>
      </w:r>
      <w:r w:rsidR="00A92AEE" w:rsidRPr="00AE30C5">
        <w:rPr>
          <w:rFonts w:ascii="Times New Roman" w:hAnsi="Times New Roman" w:cs="Times New Roman"/>
          <w:sz w:val="24"/>
          <w:szCs w:val="24"/>
          <w:vertAlign w:val="superscript"/>
        </w:rPr>
        <w:t>th</w:t>
      </w:r>
      <w:r w:rsidR="00A92AEE">
        <w:rPr>
          <w:rFonts w:ascii="Times New Roman" w:hAnsi="Times New Roman" w:cs="Times New Roman"/>
          <w:sz w:val="24"/>
          <w:szCs w:val="24"/>
        </w:rPr>
        <w:t>,</w:t>
      </w:r>
      <w:r>
        <w:rPr>
          <w:rFonts w:ascii="Times New Roman" w:hAnsi="Times New Roman" w:cs="Times New Roman"/>
          <w:sz w:val="24"/>
          <w:szCs w:val="24"/>
        </w:rPr>
        <w:t xml:space="preserve"> commenting that it was nicely </w:t>
      </w:r>
      <w:r w:rsidR="001C0201">
        <w:rPr>
          <w:rFonts w:ascii="Times New Roman" w:hAnsi="Times New Roman" w:cs="Times New Roman"/>
          <w:sz w:val="24"/>
          <w:szCs w:val="24"/>
        </w:rPr>
        <w:t>done and well attended.</w:t>
      </w:r>
    </w:p>
    <w:p w:rsidR="00C23EFB" w:rsidRDefault="00C23EFB" w:rsidP="004D66D7">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Claire offered commentary on Dr. </w:t>
      </w:r>
      <w:proofErr w:type="spellStart"/>
      <w:r>
        <w:rPr>
          <w:rFonts w:ascii="Times New Roman" w:hAnsi="Times New Roman" w:cs="Times New Roman"/>
          <w:sz w:val="24"/>
          <w:szCs w:val="24"/>
        </w:rPr>
        <w:t>Esselstyn</w:t>
      </w:r>
      <w:proofErr w:type="spellEnd"/>
      <w:r>
        <w:rPr>
          <w:rFonts w:ascii="Times New Roman" w:hAnsi="Times New Roman" w:cs="Times New Roman"/>
          <w:sz w:val="24"/>
          <w:szCs w:val="24"/>
        </w:rPr>
        <w:t xml:space="preserve"> and the Rip Van Winkle Foundation’s history, </w:t>
      </w:r>
      <w:r w:rsidR="003D0A29">
        <w:rPr>
          <w:rFonts w:ascii="Times New Roman" w:hAnsi="Times New Roman" w:cs="Times New Roman"/>
          <w:sz w:val="24"/>
          <w:szCs w:val="24"/>
        </w:rPr>
        <w:t xml:space="preserve">as well as </w:t>
      </w:r>
      <w:r>
        <w:rPr>
          <w:rFonts w:ascii="Times New Roman" w:hAnsi="Times New Roman" w:cs="Times New Roman"/>
          <w:sz w:val="24"/>
          <w:szCs w:val="24"/>
        </w:rPr>
        <w:t xml:space="preserve">the concerns that drove their work and are still present: increasing medical costs and attracting medical services and providers to rural areas. She wanted to put the Foundation on the Board’s radar because it’s a local funder intent on supporting local activities, with an emphasis on prevention and replicability. </w:t>
      </w:r>
    </w:p>
    <w:p w:rsidR="00C23EFB" w:rsidRPr="00C23EFB" w:rsidRDefault="00C23EFB" w:rsidP="004D66D7">
      <w:pPr>
        <w:spacing w:line="259" w:lineRule="auto"/>
        <w:jc w:val="both"/>
        <w:rPr>
          <w:rFonts w:ascii="Times New Roman" w:hAnsi="Times New Roman" w:cs="Times New Roman"/>
          <w:i/>
          <w:sz w:val="24"/>
          <w:szCs w:val="24"/>
        </w:rPr>
      </w:pPr>
      <w:r w:rsidRPr="00C23EFB">
        <w:rPr>
          <w:rFonts w:ascii="Times New Roman" w:hAnsi="Times New Roman" w:cs="Times New Roman"/>
          <w:i/>
          <w:sz w:val="24"/>
          <w:szCs w:val="24"/>
        </w:rPr>
        <w:t xml:space="preserve">Meeting adjourned at 3:55 p.m. </w:t>
      </w:r>
    </w:p>
    <w:p w:rsidR="00947124" w:rsidRDefault="000D7DE9" w:rsidP="004D66D7">
      <w:pPr>
        <w:spacing w:line="259" w:lineRule="auto"/>
        <w:jc w:val="both"/>
        <w:rPr>
          <w:rFonts w:ascii="Times New Roman" w:hAnsi="Times New Roman" w:cs="Times New Roman"/>
          <w:sz w:val="24"/>
          <w:szCs w:val="24"/>
        </w:rPr>
      </w:pPr>
      <w:r w:rsidRPr="00E823B5">
        <w:rPr>
          <w:rFonts w:ascii="Times New Roman" w:hAnsi="Times New Roman" w:cs="Times New Roman"/>
          <w:sz w:val="24"/>
          <w:szCs w:val="24"/>
        </w:rPr>
        <w:br w:type="page"/>
      </w:r>
    </w:p>
    <w:p w:rsidR="00947124" w:rsidRPr="00564FD5" w:rsidRDefault="00947124" w:rsidP="001C0201">
      <w:pPr>
        <w:spacing w:after="0" w:line="240" w:lineRule="auto"/>
        <w:jc w:val="both"/>
        <w:rPr>
          <w:b/>
          <w:sz w:val="28"/>
        </w:rPr>
      </w:pPr>
      <w:r w:rsidRPr="00564FD5">
        <w:rPr>
          <w:b/>
          <w:sz w:val="28"/>
        </w:rPr>
        <w:lastRenderedPageBreak/>
        <w:t xml:space="preserve">Columbia County Community Healthcare Consortium, Inc. </w:t>
      </w:r>
    </w:p>
    <w:p w:rsidR="00947124" w:rsidRPr="00564FD5" w:rsidRDefault="00947124" w:rsidP="001C0201">
      <w:pPr>
        <w:spacing w:after="0" w:line="240" w:lineRule="auto"/>
        <w:jc w:val="both"/>
        <w:rPr>
          <w:b/>
          <w:sz w:val="28"/>
        </w:rPr>
      </w:pPr>
      <w:r w:rsidRPr="00564FD5">
        <w:rPr>
          <w:b/>
          <w:sz w:val="28"/>
        </w:rPr>
        <w:t xml:space="preserve">Executive Director’s Report to the </w:t>
      </w:r>
      <w:r>
        <w:rPr>
          <w:b/>
          <w:sz w:val="28"/>
        </w:rPr>
        <w:t>Entire Board</w:t>
      </w:r>
      <w:r w:rsidRPr="00564FD5">
        <w:rPr>
          <w:b/>
          <w:sz w:val="28"/>
        </w:rPr>
        <w:t xml:space="preserve"> at its Meeting of </w:t>
      </w:r>
      <w:r>
        <w:rPr>
          <w:b/>
          <w:sz w:val="28"/>
        </w:rPr>
        <w:t>June 6</w:t>
      </w:r>
      <w:r w:rsidRPr="00564FD5">
        <w:rPr>
          <w:b/>
          <w:sz w:val="28"/>
        </w:rPr>
        <w:t>, 2018</w:t>
      </w:r>
    </w:p>
    <w:p w:rsidR="00947124" w:rsidRPr="001C0201" w:rsidRDefault="00947124" w:rsidP="004D66D7">
      <w:pPr>
        <w:spacing w:before="240"/>
        <w:jc w:val="both"/>
        <w:rPr>
          <w:b/>
          <w:sz w:val="24"/>
        </w:rPr>
      </w:pPr>
      <w:r w:rsidRPr="001C0201">
        <w:rPr>
          <w:b/>
          <w:sz w:val="24"/>
        </w:rPr>
        <w:t>Program Updates</w:t>
      </w:r>
    </w:p>
    <w:p w:rsidR="00947124" w:rsidRPr="00395838" w:rsidRDefault="00947124" w:rsidP="004D66D7">
      <w:pPr>
        <w:pStyle w:val="ListParagraph"/>
        <w:spacing w:before="60" w:after="60"/>
        <w:ind w:left="360"/>
        <w:contextualSpacing w:val="0"/>
        <w:jc w:val="both"/>
        <w:rPr>
          <w:sz w:val="12"/>
          <w:u w:val="single"/>
        </w:rPr>
      </w:pPr>
    </w:p>
    <w:p w:rsidR="00947124" w:rsidRPr="00781B88" w:rsidRDefault="00947124" w:rsidP="004D66D7">
      <w:pPr>
        <w:spacing w:before="60" w:after="60"/>
        <w:jc w:val="both"/>
        <w:rPr>
          <w:u w:val="single"/>
        </w:rPr>
      </w:pPr>
      <w:proofErr w:type="spellStart"/>
      <w:r w:rsidRPr="00781B88">
        <w:rPr>
          <w:u w:val="single"/>
        </w:rPr>
        <w:t>NYConnects</w:t>
      </w:r>
      <w:proofErr w:type="spellEnd"/>
      <w:r w:rsidRPr="00781B88">
        <w:rPr>
          <w:u w:val="single"/>
        </w:rPr>
        <w:t xml:space="preserve"> Program Update</w:t>
      </w:r>
    </w:p>
    <w:p w:rsidR="00947124" w:rsidRPr="007343FF" w:rsidRDefault="00947124" w:rsidP="004D66D7">
      <w:pPr>
        <w:ind w:left="720"/>
        <w:jc w:val="both"/>
      </w:pPr>
      <w:r>
        <w:t xml:space="preserve">Subsequent to my last report, NYSOFA issued an allocation table for the </w:t>
      </w:r>
      <w:proofErr w:type="spellStart"/>
      <w:r>
        <w:t>NYConnects</w:t>
      </w:r>
      <w:proofErr w:type="spellEnd"/>
      <w:r>
        <w:t xml:space="preserve"> Program which allotted $99,928 to Columbia County for the </w:t>
      </w:r>
      <w:r w:rsidRPr="007343FF">
        <w:t xml:space="preserve">12-month period starting April 1, 2018. </w:t>
      </w:r>
      <w:r>
        <w:t>We have prepared a draft budget for this amount and will submit to NYSOFA when requested.  In the meantime, we are hoping to contract with the County for this amount so that expenses, which we are incurring, can be reimbursed timely.</w:t>
      </w:r>
    </w:p>
    <w:p w:rsidR="00947124" w:rsidRDefault="00947124" w:rsidP="004D66D7">
      <w:pPr>
        <w:jc w:val="both"/>
      </w:pPr>
    </w:p>
    <w:p w:rsidR="00947124" w:rsidRDefault="00947124" w:rsidP="004D66D7">
      <w:pPr>
        <w:ind w:left="720"/>
        <w:jc w:val="both"/>
      </w:pPr>
      <w:proofErr w:type="spellStart"/>
      <w:r>
        <w:t>NYConnects</w:t>
      </w:r>
      <w:proofErr w:type="spellEnd"/>
      <w:r>
        <w:t xml:space="preserve"> staff are currently delivering a significant amount of off-site programming, as follows:</w:t>
      </w:r>
    </w:p>
    <w:p w:rsidR="00947124" w:rsidRDefault="00947124" w:rsidP="004D66D7">
      <w:pPr>
        <w:ind w:left="720"/>
        <w:jc w:val="both"/>
      </w:pPr>
      <w:r>
        <w:t>DSS                   Every Thursday 9-3</w:t>
      </w:r>
    </w:p>
    <w:p w:rsidR="00947124" w:rsidRDefault="00947124" w:rsidP="004D66D7">
      <w:pPr>
        <w:ind w:left="720"/>
        <w:jc w:val="both"/>
      </w:pPr>
      <w:r>
        <w:t>Copake              1</w:t>
      </w:r>
      <w:r>
        <w:rPr>
          <w:vertAlign w:val="superscript"/>
        </w:rPr>
        <w:t>st</w:t>
      </w:r>
      <w:r>
        <w:t xml:space="preserve"> Friday of the month 9-1</w:t>
      </w:r>
    </w:p>
    <w:p w:rsidR="00947124" w:rsidRDefault="00947124" w:rsidP="004D66D7">
      <w:pPr>
        <w:ind w:left="720"/>
        <w:jc w:val="both"/>
      </w:pPr>
      <w:r>
        <w:t>New Lebanon    3</w:t>
      </w:r>
      <w:r>
        <w:rPr>
          <w:vertAlign w:val="superscript"/>
        </w:rPr>
        <w:t>rd</w:t>
      </w:r>
      <w:r>
        <w:t xml:space="preserve"> Friday of the month 12-3</w:t>
      </w:r>
    </w:p>
    <w:p w:rsidR="00947124" w:rsidRDefault="00947124" w:rsidP="004D66D7">
      <w:pPr>
        <w:ind w:left="720"/>
        <w:jc w:val="both"/>
      </w:pPr>
      <w:r>
        <w:t>Canaan               Last Wednesday of the month 10-2</w:t>
      </w:r>
    </w:p>
    <w:p w:rsidR="00947124" w:rsidRDefault="00947124" w:rsidP="004D66D7">
      <w:pPr>
        <w:ind w:left="720"/>
        <w:jc w:val="both"/>
      </w:pPr>
      <w:r>
        <w:t>Bliss Towers      Every Tuesday 1-4</w:t>
      </w:r>
    </w:p>
    <w:p w:rsidR="00947124" w:rsidRPr="007343FF" w:rsidRDefault="00947124" w:rsidP="004D66D7">
      <w:pPr>
        <w:ind w:left="360"/>
        <w:jc w:val="both"/>
      </w:pPr>
    </w:p>
    <w:p w:rsidR="00947124" w:rsidRPr="00781B88" w:rsidRDefault="00947124" w:rsidP="004D66D7">
      <w:pPr>
        <w:spacing w:before="60" w:after="60"/>
        <w:jc w:val="both"/>
        <w:rPr>
          <w:u w:val="single"/>
        </w:rPr>
      </w:pPr>
      <w:r w:rsidRPr="00781B88">
        <w:rPr>
          <w:u w:val="single"/>
        </w:rPr>
        <w:t>Navigator Program Update</w:t>
      </w:r>
    </w:p>
    <w:p w:rsidR="00947124" w:rsidRDefault="00947124" w:rsidP="004D66D7">
      <w:pPr>
        <w:spacing w:before="60" w:after="60"/>
        <w:ind w:left="720"/>
        <w:jc w:val="both"/>
      </w:pPr>
      <w:r>
        <w:t>We have submitted a budget and work plan for the 7-month contract that begins on October 1, 2018 and ends on April 30, 2019.  Approval is pending.  NYSDOH has stated the</w:t>
      </w:r>
      <w:r w:rsidRPr="007343FF">
        <w:t xml:space="preserve"> RFP will be released </w:t>
      </w:r>
      <w:r>
        <w:t xml:space="preserve">in the </w:t>
      </w:r>
      <w:r w:rsidRPr="007343FF">
        <w:t>early summer.</w:t>
      </w:r>
    </w:p>
    <w:p w:rsidR="00947124" w:rsidRDefault="00947124" w:rsidP="004D66D7">
      <w:pPr>
        <w:spacing w:before="60" w:after="60"/>
        <w:ind w:left="720"/>
        <w:jc w:val="both"/>
      </w:pPr>
    </w:p>
    <w:p w:rsidR="00947124" w:rsidRPr="007343FF" w:rsidRDefault="00947124" w:rsidP="004D66D7">
      <w:pPr>
        <w:spacing w:before="60" w:after="60"/>
        <w:ind w:left="720"/>
        <w:jc w:val="both"/>
      </w:pPr>
      <w:r>
        <w:t>In addition to 21 other locations throughout Columbia and Greene Counties, Navigator Program staff are now delivering off-site programming at Bliss Towers every Tuesday from 1-4.</w:t>
      </w:r>
    </w:p>
    <w:p w:rsidR="00947124" w:rsidRPr="007343FF" w:rsidRDefault="00947124" w:rsidP="004D66D7">
      <w:pPr>
        <w:spacing w:before="60" w:after="60"/>
        <w:jc w:val="both"/>
      </w:pPr>
    </w:p>
    <w:p w:rsidR="00947124" w:rsidRPr="00781B88" w:rsidRDefault="00947124" w:rsidP="004D66D7">
      <w:pPr>
        <w:spacing w:before="60" w:after="60"/>
        <w:jc w:val="both"/>
        <w:rPr>
          <w:u w:val="single"/>
        </w:rPr>
      </w:pPr>
      <w:r w:rsidRPr="00781B88">
        <w:rPr>
          <w:u w:val="single"/>
        </w:rPr>
        <w:t>Rural Health Network Program Update</w:t>
      </w:r>
    </w:p>
    <w:p w:rsidR="00947124" w:rsidRDefault="00947124" w:rsidP="004D66D7">
      <w:pPr>
        <w:pStyle w:val="ListParagraph"/>
        <w:spacing w:before="60" w:after="60"/>
        <w:contextualSpacing w:val="0"/>
        <w:jc w:val="both"/>
        <w:rPr>
          <w:b/>
          <w:sz w:val="28"/>
        </w:rPr>
      </w:pPr>
      <w:r>
        <w:t>Following the restoration of funds to the RHN Program at the 2017-2018 funding levels, we submitted a new budget</w:t>
      </w:r>
      <w:r w:rsidRPr="00726D02">
        <w:t xml:space="preserve"> </w:t>
      </w:r>
      <w:r>
        <w:t>in the amount of $142,037, with justification and a revised work plan. The RHN RFP was issued on May 11</w:t>
      </w:r>
      <w:r w:rsidRPr="00597ADD">
        <w:rPr>
          <w:vertAlign w:val="superscript"/>
        </w:rPr>
        <w:t>th</w:t>
      </w:r>
      <w:r>
        <w:t>.  Happily, there are no provisions which would preclude our application.  Applications must be completed entirely on the NYS Grants Gateway and are due on June 28</w:t>
      </w:r>
      <w:r w:rsidRPr="00EF0480">
        <w:rPr>
          <w:vertAlign w:val="superscript"/>
        </w:rPr>
        <w:t>th</w:t>
      </w:r>
      <w:r>
        <w:t xml:space="preserve">. </w:t>
      </w:r>
    </w:p>
    <w:p w:rsidR="00947124" w:rsidRDefault="00947124" w:rsidP="004D66D7">
      <w:pPr>
        <w:spacing w:line="259" w:lineRule="auto"/>
        <w:jc w:val="both"/>
        <w:rPr>
          <w:b/>
        </w:rPr>
      </w:pPr>
    </w:p>
    <w:p w:rsidR="00947124" w:rsidRPr="009C292A" w:rsidRDefault="00947124" w:rsidP="004D66D7">
      <w:pPr>
        <w:jc w:val="both"/>
        <w:rPr>
          <w:u w:val="single"/>
        </w:rPr>
      </w:pPr>
      <w:r w:rsidRPr="009C292A">
        <w:rPr>
          <w:u w:val="single"/>
        </w:rPr>
        <w:t>Transportation Program Update</w:t>
      </w:r>
    </w:p>
    <w:p w:rsidR="00947124" w:rsidRPr="009C292A" w:rsidRDefault="00947124" w:rsidP="004D66D7">
      <w:pPr>
        <w:ind w:left="720"/>
        <w:jc w:val="both"/>
      </w:pPr>
      <w:r w:rsidRPr="009C292A">
        <w:t>The Transportation Program has begun its work with the Vermont Energy Investment Corporation, or VEIC, to conduct a thorough evaluation and strategic planning study</w:t>
      </w:r>
      <w:r>
        <w:t xml:space="preserve"> of the program</w:t>
      </w:r>
      <w:r w:rsidRPr="009C292A">
        <w:t>, funded by the Foundation for Community Health.</w:t>
      </w:r>
      <w:r>
        <w:t xml:space="preserve">  </w:t>
      </w:r>
    </w:p>
    <w:p w:rsidR="001C0201" w:rsidRDefault="001C0201" w:rsidP="004D66D7">
      <w:pPr>
        <w:jc w:val="both"/>
        <w:rPr>
          <w:u w:val="single"/>
        </w:rPr>
      </w:pPr>
    </w:p>
    <w:p w:rsidR="00947124" w:rsidRPr="009C292A" w:rsidRDefault="00947124" w:rsidP="004D66D7">
      <w:pPr>
        <w:jc w:val="both"/>
        <w:rPr>
          <w:u w:val="single"/>
        </w:rPr>
      </w:pPr>
      <w:bookmarkStart w:id="0" w:name="_GoBack"/>
      <w:bookmarkEnd w:id="0"/>
      <w:r w:rsidRPr="009C292A">
        <w:rPr>
          <w:u w:val="single"/>
        </w:rPr>
        <w:t>DSRIP</w:t>
      </w:r>
    </w:p>
    <w:p w:rsidR="00947124" w:rsidRPr="009C292A" w:rsidRDefault="00947124" w:rsidP="004D66D7">
      <w:pPr>
        <w:ind w:left="720"/>
        <w:jc w:val="both"/>
      </w:pPr>
      <w:r>
        <w:t>On April 30</w:t>
      </w:r>
      <w:r w:rsidRPr="009C292A">
        <w:rPr>
          <w:vertAlign w:val="superscript"/>
        </w:rPr>
        <w:t>th</w:t>
      </w:r>
      <w:r>
        <w:t>, we executed a</w:t>
      </w:r>
      <w:r w:rsidRPr="009C292A">
        <w:t xml:space="preserve"> Phase III contract with BHNNY and on Monday, May 14</w:t>
      </w:r>
      <w:r w:rsidRPr="009C292A">
        <w:rPr>
          <w:vertAlign w:val="superscript"/>
        </w:rPr>
        <w:t>th</w:t>
      </w:r>
      <w:r w:rsidRPr="009C292A">
        <w:t>, met with Meg Wallingford, the new COO, to discuss possible contract work</w:t>
      </w:r>
    </w:p>
    <w:p w:rsidR="00947124" w:rsidRDefault="00947124" w:rsidP="004D66D7">
      <w:pPr>
        <w:jc w:val="both"/>
        <w:rPr>
          <w:b/>
          <w:sz w:val="28"/>
        </w:rPr>
      </w:pPr>
    </w:p>
    <w:p w:rsidR="00947124" w:rsidRPr="001C0201" w:rsidRDefault="00947124" w:rsidP="004D66D7">
      <w:pPr>
        <w:spacing w:line="259" w:lineRule="auto"/>
        <w:jc w:val="both"/>
        <w:rPr>
          <w:b/>
          <w:sz w:val="24"/>
        </w:rPr>
      </w:pPr>
      <w:r w:rsidRPr="001C0201">
        <w:rPr>
          <w:b/>
          <w:sz w:val="24"/>
        </w:rPr>
        <w:t>Board and Community Relations</w:t>
      </w:r>
    </w:p>
    <w:p w:rsidR="00947124" w:rsidRPr="00FD139F" w:rsidRDefault="00947124" w:rsidP="004D66D7">
      <w:pPr>
        <w:spacing w:before="120"/>
        <w:jc w:val="both"/>
      </w:pPr>
      <w:r w:rsidRPr="00FD139F">
        <w:t xml:space="preserve">Since our last board meeting in </w:t>
      </w:r>
      <w:r>
        <w:t>April</w:t>
      </w:r>
      <w:r w:rsidRPr="00FD139F">
        <w:t>…</w:t>
      </w:r>
    </w:p>
    <w:p w:rsidR="00947124" w:rsidRDefault="00947124" w:rsidP="004D66D7">
      <w:pPr>
        <w:pStyle w:val="ListParagraph"/>
        <w:numPr>
          <w:ilvl w:val="0"/>
          <w:numId w:val="8"/>
        </w:numPr>
        <w:spacing w:before="120" w:after="120" w:line="240" w:lineRule="auto"/>
        <w:contextualSpacing w:val="0"/>
        <w:jc w:val="both"/>
      </w:pPr>
      <w:r>
        <w:t>On April 16</w:t>
      </w:r>
      <w:r w:rsidRPr="00FD139F">
        <w:rPr>
          <w:vertAlign w:val="superscript"/>
        </w:rPr>
        <w:t>th</w:t>
      </w:r>
      <w:r>
        <w:t>, I facilitated a meeting of providers of prevention, treatment and recovery services organized by Beth Schuster at Twin County Recovery Services</w:t>
      </w:r>
    </w:p>
    <w:p w:rsidR="00947124" w:rsidRDefault="00947124" w:rsidP="004D66D7">
      <w:pPr>
        <w:pStyle w:val="ListParagraph"/>
        <w:numPr>
          <w:ilvl w:val="0"/>
          <w:numId w:val="8"/>
        </w:numPr>
        <w:spacing w:before="120" w:after="120" w:line="240" w:lineRule="auto"/>
        <w:contextualSpacing w:val="0"/>
        <w:jc w:val="both"/>
      </w:pPr>
      <w:r>
        <w:t>On April 19</w:t>
      </w:r>
      <w:r w:rsidRPr="00FD139F">
        <w:rPr>
          <w:vertAlign w:val="superscript"/>
        </w:rPr>
        <w:t>th</w:t>
      </w:r>
      <w:r>
        <w:t>, I attended the Community Forum on Mental Health Issues and Services hosted by the Coxsackie-Athens School District, which I helped to organize</w:t>
      </w:r>
    </w:p>
    <w:p w:rsidR="00947124" w:rsidRDefault="00947124" w:rsidP="004D66D7">
      <w:pPr>
        <w:pStyle w:val="ListParagraph"/>
        <w:numPr>
          <w:ilvl w:val="0"/>
          <w:numId w:val="8"/>
        </w:numPr>
        <w:spacing w:before="120" w:after="120" w:line="240" w:lineRule="auto"/>
        <w:contextualSpacing w:val="0"/>
        <w:jc w:val="both"/>
      </w:pPr>
      <w:r>
        <w:t>On April 20</w:t>
      </w:r>
      <w:r w:rsidRPr="00FD139F">
        <w:rPr>
          <w:vertAlign w:val="superscript"/>
        </w:rPr>
        <w:t>th</w:t>
      </w:r>
      <w:r>
        <w:t>, I attended a workshop on Value Based Payments organized by MHA</w:t>
      </w:r>
    </w:p>
    <w:p w:rsidR="00947124" w:rsidRDefault="00947124" w:rsidP="004D66D7">
      <w:pPr>
        <w:pStyle w:val="ListParagraph"/>
        <w:numPr>
          <w:ilvl w:val="0"/>
          <w:numId w:val="8"/>
        </w:numPr>
        <w:spacing w:before="120" w:after="120" w:line="240" w:lineRule="auto"/>
        <w:contextualSpacing w:val="0"/>
        <w:jc w:val="both"/>
      </w:pPr>
      <w:r>
        <w:t>On April 26</w:t>
      </w:r>
      <w:r w:rsidRPr="00FD139F">
        <w:rPr>
          <w:vertAlign w:val="superscript"/>
        </w:rPr>
        <w:t>th</w:t>
      </w:r>
      <w:r>
        <w:t>, the Tobacco-Free Action Program hosted its annual Partners in Prevention Breakfast at Solaris</w:t>
      </w:r>
    </w:p>
    <w:p w:rsidR="00947124" w:rsidRDefault="00947124" w:rsidP="004D66D7">
      <w:pPr>
        <w:pStyle w:val="ListParagraph"/>
        <w:numPr>
          <w:ilvl w:val="0"/>
          <w:numId w:val="8"/>
        </w:numPr>
        <w:spacing w:before="120" w:after="120" w:line="240" w:lineRule="auto"/>
        <w:contextualSpacing w:val="0"/>
        <w:jc w:val="both"/>
      </w:pPr>
      <w:r>
        <w:t>On April 27</w:t>
      </w:r>
      <w:r w:rsidRPr="00FD139F">
        <w:rPr>
          <w:vertAlign w:val="superscript"/>
        </w:rPr>
        <w:t>th</w:t>
      </w:r>
      <w:r>
        <w:t>, I participated in the statewide PHIP contractor call to discuss transportation</w:t>
      </w:r>
    </w:p>
    <w:p w:rsidR="00947124" w:rsidRDefault="00947124" w:rsidP="004D66D7">
      <w:pPr>
        <w:pStyle w:val="ListParagraph"/>
        <w:numPr>
          <w:ilvl w:val="0"/>
          <w:numId w:val="8"/>
        </w:numPr>
        <w:spacing w:before="120" w:after="120" w:line="240" w:lineRule="auto"/>
        <w:contextualSpacing w:val="0"/>
        <w:jc w:val="both"/>
      </w:pPr>
      <w:r>
        <w:t>On May 1</w:t>
      </w:r>
      <w:r w:rsidRPr="00FD139F">
        <w:rPr>
          <w:vertAlign w:val="superscript"/>
        </w:rPr>
        <w:t>st</w:t>
      </w:r>
      <w:r>
        <w:t>, I was a guest on the radio show hosted by Eric Martin on Oldies 93.5</w:t>
      </w:r>
    </w:p>
    <w:p w:rsidR="00947124" w:rsidRDefault="00947124" w:rsidP="004D66D7">
      <w:pPr>
        <w:pStyle w:val="ListParagraph"/>
        <w:numPr>
          <w:ilvl w:val="0"/>
          <w:numId w:val="8"/>
        </w:numPr>
        <w:spacing w:before="120" w:after="120" w:line="240" w:lineRule="auto"/>
        <w:contextualSpacing w:val="0"/>
        <w:jc w:val="both"/>
      </w:pPr>
      <w:r>
        <w:t>On May 3</w:t>
      </w:r>
      <w:r w:rsidRPr="00813A5B">
        <w:rPr>
          <w:vertAlign w:val="superscript"/>
        </w:rPr>
        <w:t>rd</w:t>
      </w:r>
      <w:r>
        <w:t>, most Consortium supervisors attended the JSEC training at CGCC on social media</w:t>
      </w:r>
    </w:p>
    <w:p w:rsidR="00947124" w:rsidRDefault="00947124" w:rsidP="004D66D7">
      <w:pPr>
        <w:pStyle w:val="ListParagraph"/>
        <w:numPr>
          <w:ilvl w:val="0"/>
          <w:numId w:val="8"/>
        </w:numPr>
        <w:spacing w:before="120" w:after="120" w:line="240" w:lineRule="auto"/>
        <w:contextualSpacing w:val="0"/>
        <w:jc w:val="both"/>
      </w:pPr>
      <w:r>
        <w:t>On May 22</w:t>
      </w:r>
      <w:r w:rsidRPr="00D91013">
        <w:rPr>
          <w:vertAlign w:val="superscript"/>
        </w:rPr>
        <w:t>nd</w:t>
      </w:r>
      <w:r>
        <w:t xml:space="preserve">, I attended the semi-annual meeting of the </w:t>
      </w:r>
      <w:proofErr w:type="spellStart"/>
      <w:r>
        <w:t>NYSHealth</w:t>
      </w:r>
      <w:proofErr w:type="spellEnd"/>
      <w:r>
        <w:t xml:space="preserve"> Foundation’s Community Advisory Committee in NYC</w:t>
      </w:r>
    </w:p>
    <w:p w:rsidR="00947124" w:rsidRDefault="00947124" w:rsidP="004D66D7">
      <w:pPr>
        <w:pStyle w:val="ListParagraph"/>
        <w:numPr>
          <w:ilvl w:val="0"/>
          <w:numId w:val="8"/>
        </w:numPr>
        <w:spacing w:before="120" w:after="120" w:line="240" w:lineRule="auto"/>
        <w:contextualSpacing w:val="0"/>
        <w:jc w:val="both"/>
      </w:pPr>
      <w:r w:rsidRPr="00D91013">
        <w:t>On Thursday, May 24</w:t>
      </w:r>
      <w:r w:rsidRPr="00D91013">
        <w:rPr>
          <w:vertAlign w:val="superscript"/>
        </w:rPr>
        <w:t>th</w:t>
      </w:r>
      <w:r w:rsidRPr="00D91013">
        <w:t>, we had our 20</w:t>
      </w:r>
      <w:r w:rsidRPr="00D91013">
        <w:rPr>
          <w:vertAlign w:val="superscript"/>
        </w:rPr>
        <w:t>th</w:t>
      </w:r>
      <w:r w:rsidRPr="00D91013">
        <w:t xml:space="preserve"> Anniversary Celebration at Hudson Hall on Warren Street.</w:t>
      </w:r>
      <w:r>
        <w:t xml:space="preserve"> T</w:t>
      </w:r>
      <w:r w:rsidRPr="00D91013">
        <w:t xml:space="preserve">he event was attended </w:t>
      </w:r>
      <w:r>
        <w:t xml:space="preserve">by 75 people, including 13 current staff members, 6 former staff members, and 8 board members.  We were the grateful recipients of a citation from the NYS Assembly via Assemblymember Didi Barrett’s Office, a proclamation from the NYS Senate via Senator Kathleen </w:t>
      </w:r>
      <w:proofErr w:type="spellStart"/>
      <w:r>
        <w:t>Marchione’s</w:t>
      </w:r>
      <w:proofErr w:type="spellEnd"/>
      <w:r>
        <w:t xml:space="preserve"> Office, a Certificate of Special Congressional Recognition from Congressman John Faso’s Office, and a letter of congratulation from Senator Kirsten Gillibrand. </w:t>
      </w:r>
    </w:p>
    <w:p w:rsidR="00947124" w:rsidRDefault="00947124" w:rsidP="004D66D7">
      <w:pPr>
        <w:spacing w:before="60" w:after="60"/>
        <w:jc w:val="both"/>
      </w:pPr>
    </w:p>
    <w:p w:rsidR="00947124" w:rsidRDefault="00947124" w:rsidP="004D66D7">
      <w:pPr>
        <w:spacing w:before="60" w:after="60"/>
        <w:jc w:val="both"/>
      </w:pPr>
    </w:p>
    <w:p w:rsidR="00947124" w:rsidRPr="001C0201" w:rsidRDefault="00947124" w:rsidP="004D66D7">
      <w:pPr>
        <w:spacing w:before="60" w:after="60"/>
        <w:jc w:val="both"/>
        <w:rPr>
          <w:b/>
          <w:sz w:val="24"/>
        </w:rPr>
      </w:pPr>
      <w:r w:rsidRPr="001C0201">
        <w:rPr>
          <w:b/>
          <w:sz w:val="24"/>
        </w:rPr>
        <w:t>Upcoming Events</w:t>
      </w:r>
    </w:p>
    <w:p w:rsidR="00947124" w:rsidRDefault="00947124" w:rsidP="004D66D7">
      <w:pPr>
        <w:pStyle w:val="ListParagraph"/>
        <w:numPr>
          <w:ilvl w:val="0"/>
          <w:numId w:val="11"/>
        </w:numPr>
        <w:spacing w:before="120" w:after="120" w:line="240" w:lineRule="auto"/>
        <w:ind w:left="360"/>
        <w:contextualSpacing w:val="0"/>
        <w:jc w:val="both"/>
      </w:pPr>
      <w:r>
        <w:t>On Saturday, June 2</w:t>
      </w:r>
      <w:r w:rsidRPr="009C292A">
        <w:rPr>
          <w:vertAlign w:val="superscript"/>
        </w:rPr>
        <w:t>nd</w:t>
      </w:r>
      <w:r>
        <w:t>, I will be attending the Hospital Ball at the Point in Catskill.</w:t>
      </w:r>
    </w:p>
    <w:p w:rsidR="00947124" w:rsidRPr="003F419D" w:rsidRDefault="00947124" w:rsidP="004D66D7">
      <w:pPr>
        <w:pStyle w:val="ListParagraph"/>
        <w:numPr>
          <w:ilvl w:val="0"/>
          <w:numId w:val="11"/>
        </w:numPr>
        <w:spacing w:before="120" w:after="120" w:line="240" w:lineRule="auto"/>
        <w:ind w:left="360"/>
        <w:contextualSpacing w:val="0"/>
        <w:jc w:val="both"/>
      </w:pPr>
      <w:r w:rsidRPr="003F419D">
        <w:t>On Monday, June 4</w:t>
      </w:r>
      <w:r w:rsidRPr="009C292A">
        <w:rPr>
          <w:vertAlign w:val="superscript"/>
        </w:rPr>
        <w:t>th</w:t>
      </w:r>
      <w:r w:rsidRPr="003F419D">
        <w:t xml:space="preserve">, I will be attending the Foundation for Community Health’s Annual Meeting at Geer Village in Canaan, CT from 5-8 pm, where I will be presenting on the Transportation Program. </w:t>
      </w:r>
    </w:p>
    <w:p w:rsidR="00947124" w:rsidRDefault="00947124" w:rsidP="004D66D7">
      <w:pPr>
        <w:pStyle w:val="ListParagraph"/>
        <w:numPr>
          <w:ilvl w:val="0"/>
          <w:numId w:val="11"/>
        </w:numPr>
        <w:spacing w:before="120" w:after="120" w:line="240" w:lineRule="auto"/>
        <w:ind w:left="360"/>
        <w:contextualSpacing w:val="0"/>
        <w:jc w:val="both"/>
      </w:pPr>
      <w:r>
        <w:t>On Tuesday, June 19</w:t>
      </w:r>
      <w:r w:rsidRPr="009C292A">
        <w:rPr>
          <w:vertAlign w:val="superscript"/>
        </w:rPr>
        <w:t>th</w:t>
      </w:r>
      <w:r>
        <w:t>, I will be attending the Greenport Gardens Ribbon Cutting Ceremony</w:t>
      </w:r>
    </w:p>
    <w:p w:rsidR="00947124" w:rsidRDefault="00947124" w:rsidP="004D66D7">
      <w:pPr>
        <w:pStyle w:val="ListParagraph"/>
        <w:numPr>
          <w:ilvl w:val="0"/>
          <w:numId w:val="11"/>
        </w:numPr>
        <w:spacing w:before="120" w:after="120" w:line="240" w:lineRule="auto"/>
        <w:ind w:left="360"/>
        <w:contextualSpacing w:val="0"/>
        <w:jc w:val="both"/>
      </w:pPr>
      <w:r>
        <w:t>On Monday, June 25</w:t>
      </w:r>
      <w:r w:rsidRPr="009C292A">
        <w:rPr>
          <w:vertAlign w:val="superscript"/>
        </w:rPr>
        <w:t>th</w:t>
      </w:r>
      <w:r>
        <w:t>, I will be attending a luncheon of the Twin County Recovery Services Board of Directors at Creekside in Catskill</w:t>
      </w:r>
    </w:p>
    <w:p w:rsidR="00947124" w:rsidRDefault="00947124" w:rsidP="004D66D7">
      <w:pPr>
        <w:pStyle w:val="ListParagraph"/>
        <w:numPr>
          <w:ilvl w:val="0"/>
          <w:numId w:val="11"/>
        </w:numPr>
        <w:spacing w:before="120" w:after="120" w:line="240" w:lineRule="auto"/>
        <w:ind w:left="360"/>
        <w:contextualSpacing w:val="0"/>
        <w:jc w:val="both"/>
      </w:pPr>
      <w:r>
        <w:t>On Wednesday, June 27</w:t>
      </w:r>
      <w:r w:rsidRPr="009C292A">
        <w:rPr>
          <w:vertAlign w:val="superscript"/>
        </w:rPr>
        <w:t>th</w:t>
      </w:r>
      <w:r>
        <w:t>, I will be attending the PHIP Advisory Committee Meeting at St. Mary’s in Troy</w:t>
      </w:r>
    </w:p>
    <w:p w:rsidR="00947124" w:rsidRPr="00D91013" w:rsidRDefault="00947124" w:rsidP="004D66D7">
      <w:pPr>
        <w:pStyle w:val="ListParagraph"/>
        <w:spacing w:before="120" w:after="120"/>
        <w:ind w:left="360"/>
        <w:contextualSpacing w:val="0"/>
        <w:jc w:val="both"/>
      </w:pPr>
    </w:p>
    <w:p w:rsidR="00947124" w:rsidRDefault="00947124" w:rsidP="004D66D7">
      <w:pPr>
        <w:spacing w:line="259" w:lineRule="auto"/>
        <w:jc w:val="both"/>
        <w:rPr>
          <w:rFonts w:ascii="Times New Roman" w:hAnsi="Times New Roman" w:cs="Times New Roman"/>
          <w:noProof/>
          <w:sz w:val="24"/>
          <w:szCs w:val="24"/>
        </w:rPr>
      </w:pPr>
    </w:p>
    <w:p w:rsidR="00947124" w:rsidRDefault="00947124" w:rsidP="004D66D7">
      <w:pPr>
        <w:spacing w:line="259" w:lineRule="auto"/>
        <w:jc w:val="both"/>
        <w:rPr>
          <w:rFonts w:ascii="Times New Roman" w:hAnsi="Times New Roman" w:cs="Times New Roman"/>
          <w:noProof/>
          <w:sz w:val="24"/>
          <w:szCs w:val="24"/>
        </w:rPr>
      </w:pPr>
      <w:r w:rsidRPr="00947124">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page">
              <wp:posOffset>457200</wp:posOffset>
            </wp:positionV>
            <wp:extent cx="6858000" cy="88563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8856345"/>
                    </a:xfrm>
                    <a:prstGeom prst="rect">
                      <a:avLst/>
                    </a:prstGeom>
                    <a:noFill/>
                    <a:ln>
                      <a:noFill/>
                    </a:ln>
                  </pic:spPr>
                </pic:pic>
              </a:graphicData>
            </a:graphic>
          </wp:anchor>
        </w:drawing>
      </w:r>
    </w:p>
    <w:p w:rsidR="000D7DE9" w:rsidRDefault="00947124" w:rsidP="004D66D7">
      <w:pPr>
        <w:spacing w:line="259" w:lineRule="auto"/>
        <w:jc w:val="both"/>
        <w:rPr>
          <w:rFonts w:ascii="Times New Roman" w:eastAsiaTheme="minorEastAsia" w:hAnsi="Times New Roman" w:cs="Times New Roman"/>
          <w:sz w:val="24"/>
          <w:szCs w:val="24"/>
        </w:rPr>
      </w:pPr>
      <w:r w:rsidRPr="00947124">
        <w:rPr>
          <w:rFonts w:ascii="Times New Roman" w:eastAsiaTheme="minorEastAsia" w:hAnsi="Times New Roman" w:cs="Times New Roman"/>
          <w:noProof/>
          <w:sz w:val="24"/>
          <w:szCs w:val="24"/>
        </w:rPr>
        <w:lastRenderedPageBreak/>
        <w:drawing>
          <wp:inline distT="0" distB="0" distL="0" distR="0">
            <wp:extent cx="6858000" cy="88565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p w:rsidR="00947124" w:rsidRDefault="00947124" w:rsidP="004D66D7">
      <w:pPr>
        <w:spacing w:line="259" w:lineRule="auto"/>
        <w:jc w:val="both"/>
        <w:rPr>
          <w:rFonts w:ascii="Times New Roman" w:eastAsiaTheme="minorEastAsia" w:hAnsi="Times New Roman" w:cs="Times New Roman"/>
          <w:sz w:val="24"/>
          <w:szCs w:val="24"/>
        </w:rPr>
      </w:pPr>
      <w:r w:rsidRPr="00947124">
        <w:rPr>
          <w:rFonts w:ascii="Times New Roman" w:eastAsiaTheme="minorEastAsia" w:hAnsi="Times New Roman" w:cs="Times New Roman"/>
          <w:noProof/>
          <w:sz w:val="24"/>
          <w:szCs w:val="24"/>
        </w:rPr>
        <w:lastRenderedPageBreak/>
        <w:drawing>
          <wp:inline distT="0" distB="0" distL="0" distR="0">
            <wp:extent cx="6858000" cy="88565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p w:rsidR="00947124" w:rsidRDefault="00947124" w:rsidP="004D66D7">
      <w:pPr>
        <w:spacing w:line="259" w:lineRule="auto"/>
        <w:jc w:val="both"/>
        <w:rPr>
          <w:rFonts w:ascii="Times New Roman" w:eastAsiaTheme="minorEastAsia" w:hAnsi="Times New Roman" w:cs="Times New Roman"/>
          <w:sz w:val="24"/>
          <w:szCs w:val="24"/>
        </w:rPr>
      </w:pPr>
      <w:r w:rsidRPr="00947124">
        <w:rPr>
          <w:rFonts w:ascii="Times New Roman" w:eastAsiaTheme="minorEastAsia" w:hAnsi="Times New Roman" w:cs="Times New Roman"/>
          <w:noProof/>
          <w:sz w:val="24"/>
          <w:szCs w:val="24"/>
        </w:rPr>
        <w:lastRenderedPageBreak/>
        <w:drawing>
          <wp:inline distT="0" distB="0" distL="0" distR="0">
            <wp:extent cx="6858000" cy="885657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p w:rsidR="00947124" w:rsidRDefault="00947124" w:rsidP="004D66D7">
      <w:pPr>
        <w:spacing w:line="259" w:lineRule="auto"/>
        <w:jc w:val="both"/>
        <w:rPr>
          <w:rFonts w:ascii="Times New Roman" w:eastAsiaTheme="minorEastAsia" w:hAnsi="Times New Roman" w:cs="Times New Roman"/>
          <w:sz w:val="24"/>
          <w:szCs w:val="24"/>
        </w:rPr>
      </w:pPr>
      <w:r w:rsidRPr="00947124">
        <w:rPr>
          <w:rFonts w:ascii="Times New Roman" w:eastAsiaTheme="minorEastAsia" w:hAnsi="Times New Roman" w:cs="Times New Roman"/>
          <w:noProof/>
          <w:sz w:val="24"/>
          <w:szCs w:val="24"/>
        </w:rPr>
        <w:lastRenderedPageBreak/>
        <w:drawing>
          <wp:inline distT="0" distB="0" distL="0" distR="0">
            <wp:extent cx="6858000" cy="885657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p w:rsidR="00947124" w:rsidRPr="00E823B5" w:rsidRDefault="00947124" w:rsidP="004D66D7">
      <w:pPr>
        <w:spacing w:line="259" w:lineRule="auto"/>
        <w:jc w:val="both"/>
        <w:rPr>
          <w:rFonts w:ascii="Times New Roman" w:eastAsiaTheme="minorEastAsia" w:hAnsi="Times New Roman" w:cs="Times New Roman"/>
          <w:sz w:val="24"/>
          <w:szCs w:val="24"/>
        </w:rPr>
      </w:pPr>
      <w:r w:rsidRPr="00947124">
        <w:rPr>
          <w:rFonts w:ascii="Times New Roman" w:eastAsiaTheme="minorEastAsia" w:hAnsi="Times New Roman" w:cs="Times New Roman"/>
          <w:noProof/>
          <w:sz w:val="24"/>
          <w:szCs w:val="24"/>
        </w:rPr>
        <w:lastRenderedPageBreak/>
        <w:drawing>
          <wp:inline distT="0" distB="0" distL="0" distR="0">
            <wp:extent cx="6858000" cy="885657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sectPr w:rsidR="00947124" w:rsidRPr="00E823B5" w:rsidSect="00BB09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96E57"/>
    <w:multiLevelType w:val="hybridMultilevel"/>
    <w:tmpl w:val="BD449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5B5BD3"/>
    <w:multiLevelType w:val="hybridMultilevel"/>
    <w:tmpl w:val="FE3E5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1E552C4"/>
    <w:multiLevelType w:val="hybridMultilevel"/>
    <w:tmpl w:val="E738F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D3C317E"/>
    <w:multiLevelType w:val="hybridMultilevel"/>
    <w:tmpl w:val="DB64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4C3EF1"/>
    <w:multiLevelType w:val="hybridMultilevel"/>
    <w:tmpl w:val="7D3ABAF6"/>
    <w:lvl w:ilvl="0" w:tplc="F6C8EE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F52D4D"/>
    <w:multiLevelType w:val="hybridMultilevel"/>
    <w:tmpl w:val="A6AEF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04877A2"/>
    <w:multiLevelType w:val="hybridMultilevel"/>
    <w:tmpl w:val="AAFA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FA09DA"/>
    <w:multiLevelType w:val="hybridMultilevel"/>
    <w:tmpl w:val="3CC0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614506D"/>
    <w:multiLevelType w:val="hybridMultilevel"/>
    <w:tmpl w:val="F064D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8704FB9"/>
    <w:multiLevelType w:val="hybridMultilevel"/>
    <w:tmpl w:val="898E97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0" w15:restartNumberingAfterBreak="0">
    <w:nsid w:val="69785C43"/>
    <w:multiLevelType w:val="hybridMultilevel"/>
    <w:tmpl w:val="7A6ADA44"/>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1" w15:restartNumberingAfterBreak="0">
    <w:nsid w:val="76FB50B1"/>
    <w:multiLevelType w:val="hybridMultilevel"/>
    <w:tmpl w:val="D9A6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84F4D6D"/>
    <w:multiLevelType w:val="hybridMultilevel"/>
    <w:tmpl w:val="119CE168"/>
    <w:lvl w:ilvl="0" w:tplc="D14010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
  </w:num>
  <w:num w:numId="3">
    <w:abstractNumId w:val="1"/>
  </w:num>
  <w:num w:numId="4">
    <w:abstractNumId w:val="0"/>
  </w:num>
  <w:num w:numId="5">
    <w:abstractNumId w:val="9"/>
  </w:num>
  <w:num w:numId="6">
    <w:abstractNumId w:val="3"/>
  </w:num>
  <w:num w:numId="7">
    <w:abstractNumId w:val="5"/>
  </w:num>
  <w:num w:numId="8">
    <w:abstractNumId w:val="8"/>
  </w:num>
  <w:num w:numId="9">
    <w:abstractNumId w:val="2"/>
  </w:num>
  <w:num w:numId="10">
    <w:abstractNumId w:val="7"/>
  </w:num>
  <w:num w:numId="11">
    <w:abstractNumId w:val="6"/>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6E"/>
    <w:rsid w:val="0000668D"/>
    <w:rsid w:val="000461DC"/>
    <w:rsid w:val="00050969"/>
    <w:rsid w:val="00075B0F"/>
    <w:rsid w:val="000D7DE9"/>
    <w:rsid w:val="001132C3"/>
    <w:rsid w:val="001328FC"/>
    <w:rsid w:val="00141029"/>
    <w:rsid w:val="00144665"/>
    <w:rsid w:val="00146A29"/>
    <w:rsid w:val="00153AEF"/>
    <w:rsid w:val="00193A81"/>
    <w:rsid w:val="001C0201"/>
    <w:rsid w:val="001C210E"/>
    <w:rsid w:val="001C5884"/>
    <w:rsid w:val="001D638F"/>
    <w:rsid w:val="001D66EC"/>
    <w:rsid w:val="001F4137"/>
    <w:rsid w:val="002353BB"/>
    <w:rsid w:val="002358C1"/>
    <w:rsid w:val="002900FA"/>
    <w:rsid w:val="00296429"/>
    <w:rsid w:val="00301CE5"/>
    <w:rsid w:val="00305101"/>
    <w:rsid w:val="00315DE9"/>
    <w:rsid w:val="003777DE"/>
    <w:rsid w:val="003B1C68"/>
    <w:rsid w:val="003D0A29"/>
    <w:rsid w:val="003D0F9E"/>
    <w:rsid w:val="003E064E"/>
    <w:rsid w:val="00431A58"/>
    <w:rsid w:val="004321D1"/>
    <w:rsid w:val="00467CAF"/>
    <w:rsid w:val="00467EAD"/>
    <w:rsid w:val="004B4ED9"/>
    <w:rsid w:val="004C1D71"/>
    <w:rsid w:val="004D66D7"/>
    <w:rsid w:val="00524FF7"/>
    <w:rsid w:val="005459BF"/>
    <w:rsid w:val="00573BFC"/>
    <w:rsid w:val="005D3CBA"/>
    <w:rsid w:val="00607162"/>
    <w:rsid w:val="00622418"/>
    <w:rsid w:val="00657987"/>
    <w:rsid w:val="00667C9C"/>
    <w:rsid w:val="00711FFA"/>
    <w:rsid w:val="00792CF0"/>
    <w:rsid w:val="007A0226"/>
    <w:rsid w:val="007A54A5"/>
    <w:rsid w:val="008055E0"/>
    <w:rsid w:val="00876DD3"/>
    <w:rsid w:val="008A2A3F"/>
    <w:rsid w:val="008D2BAE"/>
    <w:rsid w:val="00900DF8"/>
    <w:rsid w:val="00941E57"/>
    <w:rsid w:val="00947124"/>
    <w:rsid w:val="00972E94"/>
    <w:rsid w:val="00997918"/>
    <w:rsid w:val="00A108A8"/>
    <w:rsid w:val="00A5731D"/>
    <w:rsid w:val="00A76663"/>
    <w:rsid w:val="00A90D19"/>
    <w:rsid w:val="00A92AEE"/>
    <w:rsid w:val="00AA09D5"/>
    <w:rsid w:val="00AE2580"/>
    <w:rsid w:val="00AE30C5"/>
    <w:rsid w:val="00AF1072"/>
    <w:rsid w:val="00AF508A"/>
    <w:rsid w:val="00B035BF"/>
    <w:rsid w:val="00B100F3"/>
    <w:rsid w:val="00BA0144"/>
    <w:rsid w:val="00BB096E"/>
    <w:rsid w:val="00BC3F00"/>
    <w:rsid w:val="00C23EFB"/>
    <w:rsid w:val="00C24E30"/>
    <w:rsid w:val="00C37749"/>
    <w:rsid w:val="00C83FB0"/>
    <w:rsid w:val="00CC5200"/>
    <w:rsid w:val="00CF290F"/>
    <w:rsid w:val="00D35D72"/>
    <w:rsid w:val="00D42704"/>
    <w:rsid w:val="00DB6137"/>
    <w:rsid w:val="00DD4ACA"/>
    <w:rsid w:val="00E60A24"/>
    <w:rsid w:val="00E823B5"/>
    <w:rsid w:val="00EB4119"/>
    <w:rsid w:val="00EC5FEC"/>
    <w:rsid w:val="00EE072A"/>
    <w:rsid w:val="00F17B29"/>
    <w:rsid w:val="00F47BDE"/>
    <w:rsid w:val="00F637D1"/>
    <w:rsid w:val="00F833D9"/>
    <w:rsid w:val="00FB4498"/>
    <w:rsid w:val="00FB50C7"/>
    <w:rsid w:val="00FC0D6C"/>
    <w:rsid w:val="00FF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3DD9C8-F790-433E-B5DD-48B59369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96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096E"/>
    <w:pPr>
      <w:spacing w:after="0" w:line="240" w:lineRule="auto"/>
    </w:pPr>
    <w:rPr>
      <w:rFonts w:eastAsiaTheme="minorEastAsia"/>
    </w:rPr>
  </w:style>
  <w:style w:type="paragraph" w:styleId="ListParagraph">
    <w:name w:val="List Paragraph"/>
    <w:basedOn w:val="Normal"/>
    <w:uiPriority w:val="34"/>
    <w:qFormat/>
    <w:rsid w:val="00146A29"/>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55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Ashling Kelly</dc:creator>
  <cp:keywords/>
  <dc:description/>
  <cp:lastModifiedBy>Claire Parde</cp:lastModifiedBy>
  <cp:revision>2</cp:revision>
  <dcterms:created xsi:type="dcterms:W3CDTF">2018-07-19T14:34:00Z</dcterms:created>
  <dcterms:modified xsi:type="dcterms:W3CDTF">2018-07-19T14:34:00Z</dcterms:modified>
</cp:coreProperties>
</file>