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6B0" w:rsidRPr="003C2E95" w:rsidRDefault="000C36B0" w:rsidP="000C36B0">
      <w:pPr>
        <w:jc w:val="center"/>
        <w:rPr>
          <w:rFonts w:ascii="Garamond" w:hAnsi="Garamond"/>
          <w:sz w:val="24"/>
          <w:szCs w:val="24"/>
        </w:rPr>
      </w:pPr>
      <w:r w:rsidRPr="00496378">
        <w:rPr>
          <w:rFonts w:ascii="Garamond" w:hAnsi="Garamond"/>
          <w:noProof/>
          <w:sz w:val="24"/>
          <w:szCs w:val="24"/>
        </w:rPr>
        <w:drawing>
          <wp:inline distT="0" distB="0" distL="0" distR="0" wp14:anchorId="143FE72D" wp14:editId="72947300">
            <wp:extent cx="4391025" cy="790575"/>
            <wp:effectExtent l="0" t="0" r="9525" b="9525"/>
            <wp:docPr id="3" name="Picture 3" descr="2009mountains&amp;apple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09mountains&amp;applelogofina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91025" cy="790575"/>
                    </a:xfrm>
                    <a:prstGeom prst="rect">
                      <a:avLst/>
                    </a:prstGeom>
                    <a:noFill/>
                    <a:ln>
                      <a:noFill/>
                    </a:ln>
                  </pic:spPr>
                </pic:pic>
              </a:graphicData>
            </a:graphic>
          </wp:inline>
        </w:drawing>
      </w:r>
    </w:p>
    <w:p w:rsidR="00A634EE" w:rsidRDefault="000C36B0" w:rsidP="000C36B0">
      <w:pPr>
        <w:spacing w:after="0"/>
        <w:jc w:val="center"/>
        <w:rPr>
          <w:rFonts w:ascii="Garamond" w:hAnsi="Garamond"/>
          <w:b/>
          <w:sz w:val="24"/>
          <w:szCs w:val="24"/>
        </w:rPr>
      </w:pPr>
      <w:r w:rsidRPr="00496378">
        <w:rPr>
          <w:rFonts w:ascii="Garamond" w:hAnsi="Garamond"/>
          <w:b/>
          <w:sz w:val="24"/>
          <w:szCs w:val="24"/>
        </w:rPr>
        <w:t xml:space="preserve">Notes from the Board of Directors Meeting </w:t>
      </w:r>
      <w:r w:rsidR="00192E7C">
        <w:rPr>
          <w:rFonts w:ascii="Garamond" w:hAnsi="Garamond"/>
          <w:b/>
          <w:sz w:val="24"/>
          <w:szCs w:val="24"/>
        </w:rPr>
        <w:t>of December 7th</w:t>
      </w:r>
      <w:r>
        <w:rPr>
          <w:rFonts w:ascii="Garamond" w:hAnsi="Garamond"/>
          <w:b/>
          <w:sz w:val="24"/>
          <w:szCs w:val="24"/>
        </w:rPr>
        <w:t>, 2016</w:t>
      </w:r>
      <w:r w:rsidR="00A634EE">
        <w:rPr>
          <w:rFonts w:ascii="Garamond" w:hAnsi="Garamond"/>
          <w:b/>
          <w:sz w:val="24"/>
          <w:szCs w:val="24"/>
        </w:rPr>
        <w:t xml:space="preserve"> </w:t>
      </w:r>
    </w:p>
    <w:p w:rsidR="000C36B0" w:rsidRPr="00496378" w:rsidRDefault="000C36B0" w:rsidP="00192E7C">
      <w:pPr>
        <w:spacing w:after="0"/>
        <w:rPr>
          <w:rFonts w:ascii="Garamond" w:hAnsi="Garamond"/>
          <w:b/>
          <w:sz w:val="24"/>
          <w:szCs w:val="24"/>
        </w:rPr>
      </w:pPr>
    </w:p>
    <w:p w:rsidR="000C36B0" w:rsidRPr="00921CC2" w:rsidRDefault="000C36B0" w:rsidP="000C36B0">
      <w:pPr>
        <w:tabs>
          <w:tab w:val="left" w:pos="9133"/>
        </w:tabs>
        <w:rPr>
          <w:rFonts w:ascii="Garamond" w:hAnsi="Garamond"/>
          <w:sz w:val="24"/>
          <w:szCs w:val="24"/>
        </w:rPr>
      </w:pPr>
      <w:bookmarkStart w:id="0" w:name="_GoBack"/>
      <w:bookmarkEnd w:id="0"/>
      <w:r w:rsidRPr="00921CC2">
        <w:rPr>
          <w:rFonts w:ascii="Garamond" w:hAnsi="Garamond"/>
          <w:sz w:val="24"/>
          <w:szCs w:val="24"/>
          <w:u w:val="single"/>
        </w:rPr>
        <w:t xml:space="preserve">Call to Order </w:t>
      </w:r>
      <w:r w:rsidRPr="00921CC2">
        <w:rPr>
          <w:rFonts w:ascii="Garamond" w:hAnsi="Garamond"/>
          <w:b/>
          <w:sz w:val="24"/>
          <w:szCs w:val="24"/>
          <w:u w:val="single"/>
        </w:rPr>
        <w:t xml:space="preserve">      </w:t>
      </w:r>
      <w:r w:rsidRPr="00921CC2">
        <w:rPr>
          <w:rFonts w:ascii="Garamond" w:hAnsi="Garamond"/>
          <w:sz w:val="24"/>
          <w:szCs w:val="24"/>
        </w:rPr>
        <w:t xml:space="preserve">                                                                                         </w:t>
      </w:r>
    </w:p>
    <w:p w:rsidR="000C36B0" w:rsidRPr="00921CC2" w:rsidRDefault="000C36B0" w:rsidP="000C36B0">
      <w:pPr>
        <w:tabs>
          <w:tab w:val="left" w:pos="9133"/>
        </w:tabs>
        <w:spacing w:after="0"/>
        <w:rPr>
          <w:rFonts w:ascii="Garamond" w:hAnsi="Garamond"/>
          <w:sz w:val="24"/>
          <w:szCs w:val="24"/>
        </w:rPr>
      </w:pPr>
      <w:r w:rsidRPr="00921CC2">
        <w:rPr>
          <w:rFonts w:ascii="Garamond" w:hAnsi="Garamond"/>
          <w:sz w:val="24"/>
          <w:szCs w:val="24"/>
        </w:rPr>
        <w:t>The meeting was called to order by President Beth Schuster at 2:</w:t>
      </w:r>
      <w:r w:rsidR="00192E7C">
        <w:rPr>
          <w:rFonts w:ascii="Garamond" w:hAnsi="Garamond"/>
          <w:sz w:val="24"/>
          <w:szCs w:val="24"/>
        </w:rPr>
        <w:t>3</w:t>
      </w:r>
      <w:r w:rsidR="0033110D" w:rsidRPr="00921CC2">
        <w:rPr>
          <w:rFonts w:ascii="Garamond" w:hAnsi="Garamond"/>
          <w:sz w:val="24"/>
          <w:szCs w:val="24"/>
        </w:rPr>
        <w:t>5</w:t>
      </w:r>
      <w:r w:rsidRPr="00921CC2">
        <w:rPr>
          <w:rFonts w:ascii="Garamond" w:hAnsi="Garamond"/>
          <w:sz w:val="24"/>
          <w:szCs w:val="24"/>
        </w:rPr>
        <w:t xml:space="preserve">p.m.              </w:t>
      </w:r>
    </w:p>
    <w:p w:rsidR="000C36B0" w:rsidRPr="00921CC2" w:rsidRDefault="000C36B0" w:rsidP="000C36B0">
      <w:pPr>
        <w:tabs>
          <w:tab w:val="left" w:pos="9133"/>
        </w:tabs>
        <w:spacing w:after="0"/>
        <w:rPr>
          <w:rFonts w:ascii="Garamond" w:hAnsi="Garamond"/>
          <w:sz w:val="24"/>
          <w:szCs w:val="24"/>
        </w:rPr>
      </w:pPr>
      <w:r w:rsidRPr="00921CC2">
        <w:rPr>
          <w:rFonts w:ascii="Garamond" w:hAnsi="Garamond"/>
          <w:sz w:val="24"/>
          <w:szCs w:val="24"/>
        </w:rPr>
        <w:t xml:space="preserve">  </w:t>
      </w:r>
      <w:r w:rsidRPr="00921CC2">
        <w:rPr>
          <w:rFonts w:ascii="Garamond" w:hAnsi="Garamond"/>
          <w:sz w:val="24"/>
          <w:szCs w:val="24"/>
        </w:rPr>
        <w:tab/>
      </w:r>
    </w:p>
    <w:p w:rsidR="000C36B0" w:rsidRPr="00921CC2" w:rsidRDefault="000C36B0" w:rsidP="000C36B0">
      <w:pPr>
        <w:jc w:val="both"/>
        <w:rPr>
          <w:rFonts w:ascii="Garamond" w:hAnsi="Garamond"/>
          <w:sz w:val="24"/>
          <w:szCs w:val="24"/>
        </w:rPr>
      </w:pPr>
      <w:r w:rsidRPr="00921CC2">
        <w:rPr>
          <w:rFonts w:ascii="Garamond" w:hAnsi="Garamond"/>
          <w:sz w:val="24"/>
          <w:szCs w:val="24"/>
          <w:u w:val="single"/>
        </w:rPr>
        <w:t>Roll Call</w:t>
      </w:r>
      <w:r w:rsidRPr="00921CC2">
        <w:rPr>
          <w:rFonts w:ascii="Garamond" w:hAnsi="Garamond"/>
          <w:sz w:val="24"/>
          <w:szCs w:val="24"/>
        </w:rPr>
        <w:tab/>
        <w:t xml:space="preserve">        </w:t>
      </w:r>
      <w:r w:rsidRPr="00921CC2">
        <w:rPr>
          <w:rFonts w:ascii="Garamond" w:hAnsi="Garamond"/>
          <w:sz w:val="24"/>
          <w:szCs w:val="24"/>
        </w:rPr>
        <w:tab/>
      </w:r>
      <w:r w:rsidRPr="00921CC2">
        <w:rPr>
          <w:rFonts w:ascii="Garamond" w:hAnsi="Garamond"/>
          <w:sz w:val="24"/>
          <w:szCs w:val="24"/>
          <w:u w:val="single"/>
        </w:rPr>
        <w:t xml:space="preserve">  </w:t>
      </w:r>
      <w:r w:rsidRPr="00921CC2">
        <w:rPr>
          <w:rFonts w:ascii="Garamond" w:hAnsi="Garamond"/>
          <w:sz w:val="24"/>
          <w:szCs w:val="24"/>
        </w:rPr>
        <w:t xml:space="preserve">       </w:t>
      </w:r>
    </w:p>
    <w:p w:rsidR="000C36B0" w:rsidRPr="00921CC2" w:rsidRDefault="000C36B0" w:rsidP="000C36B0">
      <w:pPr>
        <w:spacing w:after="0"/>
        <w:jc w:val="both"/>
        <w:rPr>
          <w:rFonts w:ascii="Garamond" w:hAnsi="Garamond"/>
          <w:sz w:val="24"/>
          <w:szCs w:val="24"/>
        </w:rPr>
      </w:pPr>
      <w:r w:rsidRPr="00921CC2">
        <w:rPr>
          <w:rFonts w:ascii="Garamond" w:hAnsi="Garamond"/>
          <w:sz w:val="24"/>
          <w:szCs w:val="24"/>
        </w:rPr>
        <w:t xml:space="preserve">The following members were present at Roll Call: </w:t>
      </w:r>
      <w:r w:rsidR="00192E7C">
        <w:rPr>
          <w:rFonts w:ascii="Garamond" w:hAnsi="Garamond"/>
          <w:sz w:val="24"/>
          <w:szCs w:val="24"/>
        </w:rPr>
        <w:t xml:space="preserve">Robin Andrews, </w:t>
      </w:r>
      <w:r w:rsidRPr="00921CC2">
        <w:rPr>
          <w:rFonts w:ascii="Garamond" w:hAnsi="Garamond"/>
          <w:sz w:val="24"/>
          <w:szCs w:val="24"/>
        </w:rPr>
        <w:t xml:space="preserve">Nancy Benz, Jim Campion, Michael Cole, </w:t>
      </w:r>
      <w:r w:rsidR="00192E7C">
        <w:rPr>
          <w:rFonts w:ascii="Garamond" w:hAnsi="Garamond"/>
          <w:sz w:val="24"/>
          <w:szCs w:val="24"/>
        </w:rPr>
        <w:t xml:space="preserve">PJ Keeler, </w:t>
      </w:r>
      <w:r w:rsidRPr="00921CC2">
        <w:rPr>
          <w:rFonts w:ascii="Garamond" w:hAnsi="Garamond"/>
          <w:sz w:val="24"/>
          <w:szCs w:val="24"/>
        </w:rPr>
        <w:t>Art Koweek,</w:t>
      </w:r>
      <w:r w:rsidR="00192E7C">
        <w:rPr>
          <w:rFonts w:ascii="Garamond" w:hAnsi="Garamond"/>
          <w:sz w:val="24"/>
          <w:szCs w:val="24"/>
        </w:rPr>
        <w:t xml:space="preserve"> Theresa Lux,</w:t>
      </w:r>
      <w:r w:rsidRPr="00921CC2">
        <w:rPr>
          <w:rFonts w:ascii="Garamond" w:hAnsi="Garamond"/>
          <w:sz w:val="24"/>
          <w:szCs w:val="24"/>
        </w:rPr>
        <w:t xml:space="preserve"> Tam Mustapha, </w:t>
      </w:r>
      <w:r w:rsidR="00192E7C">
        <w:rPr>
          <w:rFonts w:ascii="Garamond" w:hAnsi="Garamond"/>
          <w:sz w:val="24"/>
          <w:szCs w:val="24"/>
        </w:rPr>
        <w:t xml:space="preserve">Leitha Pierro, </w:t>
      </w:r>
      <w:r w:rsidRPr="00921CC2">
        <w:rPr>
          <w:rFonts w:ascii="Garamond" w:hAnsi="Garamond"/>
          <w:sz w:val="24"/>
          <w:szCs w:val="24"/>
        </w:rPr>
        <w:t xml:space="preserve">Beth Schuster, </w:t>
      </w:r>
      <w:r w:rsidR="00192E7C">
        <w:rPr>
          <w:rFonts w:ascii="Garamond" w:hAnsi="Garamond"/>
          <w:sz w:val="24"/>
          <w:szCs w:val="24"/>
        </w:rPr>
        <w:t>Linda Tripp, and Nancy Watrous</w:t>
      </w:r>
      <w:r w:rsidRPr="00921CC2">
        <w:rPr>
          <w:rFonts w:ascii="Garamond" w:hAnsi="Garamond"/>
          <w:sz w:val="24"/>
          <w:szCs w:val="24"/>
        </w:rPr>
        <w:t xml:space="preserve"> </w:t>
      </w:r>
    </w:p>
    <w:p w:rsidR="000C36B0" w:rsidRPr="00921CC2" w:rsidRDefault="000C36B0" w:rsidP="000C36B0">
      <w:pPr>
        <w:tabs>
          <w:tab w:val="left" w:pos="9133"/>
        </w:tabs>
        <w:spacing w:after="0"/>
        <w:rPr>
          <w:rFonts w:ascii="Garamond" w:hAnsi="Garamond"/>
          <w:sz w:val="24"/>
          <w:szCs w:val="24"/>
        </w:rPr>
      </w:pPr>
    </w:p>
    <w:p w:rsidR="000C36B0" w:rsidRPr="00921CC2" w:rsidRDefault="000C36B0" w:rsidP="000C36B0">
      <w:pPr>
        <w:tabs>
          <w:tab w:val="left" w:pos="9133"/>
        </w:tabs>
        <w:spacing w:after="0"/>
        <w:rPr>
          <w:rFonts w:ascii="Garamond" w:hAnsi="Garamond"/>
          <w:sz w:val="24"/>
          <w:szCs w:val="24"/>
        </w:rPr>
      </w:pPr>
      <w:r w:rsidRPr="00921CC2">
        <w:rPr>
          <w:rFonts w:ascii="Garamond" w:hAnsi="Garamond"/>
          <w:sz w:val="24"/>
          <w:szCs w:val="24"/>
        </w:rPr>
        <w:t xml:space="preserve">The following members were absent at Roll Call: Lisa Evans, </w:t>
      </w:r>
      <w:r w:rsidR="00192E7C">
        <w:rPr>
          <w:rFonts w:ascii="Garamond" w:hAnsi="Garamond"/>
          <w:sz w:val="24"/>
          <w:szCs w:val="24"/>
        </w:rPr>
        <w:t xml:space="preserve">Chelly Hegan, </w:t>
      </w:r>
      <w:r w:rsidR="0033110D" w:rsidRPr="00921CC2">
        <w:rPr>
          <w:rFonts w:ascii="Garamond" w:hAnsi="Garamond"/>
          <w:sz w:val="24"/>
          <w:szCs w:val="24"/>
        </w:rPr>
        <w:t xml:space="preserve">Kary Jablonka, </w:t>
      </w:r>
      <w:r w:rsidRPr="00921CC2">
        <w:rPr>
          <w:rFonts w:ascii="Garamond" w:hAnsi="Garamond"/>
          <w:sz w:val="24"/>
          <w:szCs w:val="24"/>
        </w:rPr>
        <w:t>Jack Mabb, Kev</w:t>
      </w:r>
      <w:r w:rsidR="0033110D" w:rsidRPr="00921CC2">
        <w:rPr>
          <w:rFonts w:ascii="Garamond" w:hAnsi="Garamond"/>
          <w:sz w:val="24"/>
          <w:szCs w:val="24"/>
        </w:rPr>
        <w:t xml:space="preserve">in McDonald, </w:t>
      </w:r>
      <w:r w:rsidR="00F07ECC">
        <w:rPr>
          <w:rFonts w:ascii="Garamond" w:hAnsi="Garamond"/>
          <w:sz w:val="24"/>
          <w:szCs w:val="24"/>
        </w:rPr>
        <w:t xml:space="preserve">Art Proper, </w:t>
      </w:r>
      <w:r w:rsidR="00192E7C">
        <w:rPr>
          <w:rFonts w:ascii="Garamond" w:hAnsi="Garamond"/>
          <w:sz w:val="24"/>
          <w:szCs w:val="24"/>
        </w:rPr>
        <w:t xml:space="preserve">Jeff Rovitz, </w:t>
      </w:r>
      <w:r w:rsidR="0033110D" w:rsidRPr="00921CC2">
        <w:rPr>
          <w:rFonts w:ascii="Garamond" w:hAnsi="Garamond"/>
          <w:sz w:val="24"/>
          <w:szCs w:val="24"/>
        </w:rPr>
        <w:t xml:space="preserve">Tina Sharpe, </w:t>
      </w:r>
      <w:r w:rsidR="004D2FF6">
        <w:rPr>
          <w:rFonts w:ascii="Garamond" w:hAnsi="Garamond"/>
          <w:sz w:val="24"/>
          <w:szCs w:val="24"/>
        </w:rPr>
        <w:t xml:space="preserve">Ken Stall, </w:t>
      </w:r>
      <w:r w:rsidR="00192E7C">
        <w:rPr>
          <w:rFonts w:ascii="Garamond" w:hAnsi="Garamond"/>
          <w:sz w:val="24"/>
          <w:szCs w:val="24"/>
        </w:rPr>
        <w:t>Scott Thomas, and John Thompson</w:t>
      </w:r>
    </w:p>
    <w:p w:rsidR="000C36B0" w:rsidRPr="00921CC2" w:rsidRDefault="000C36B0" w:rsidP="000C36B0">
      <w:pPr>
        <w:spacing w:after="0" w:line="276" w:lineRule="auto"/>
        <w:jc w:val="both"/>
        <w:rPr>
          <w:rFonts w:ascii="Garamond" w:hAnsi="Garamond"/>
          <w:sz w:val="24"/>
          <w:szCs w:val="24"/>
        </w:rPr>
      </w:pPr>
    </w:p>
    <w:p w:rsidR="000C36B0" w:rsidRPr="00921CC2" w:rsidRDefault="000C36B0" w:rsidP="000C36B0">
      <w:pPr>
        <w:spacing w:after="0" w:line="276" w:lineRule="auto"/>
        <w:jc w:val="both"/>
        <w:rPr>
          <w:rFonts w:ascii="Garamond" w:hAnsi="Garamond"/>
          <w:sz w:val="24"/>
          <w:szCs w:val="24"/>
        </w:rPr>
      </w:pPr>
      <w:r w:rsidRPr="00921CC2">
        <w:rPr>
          <w:rFonts w:ascii="Garamond" w:hAnsi="Garamond"/>
          <w:sz w:val="24"/>
          <w:szCs w:val="24"/>
        </w:rPr>
        <w:t>Staff members Claire Parde, Lisa Thomas, and Aleshia Boyle</w:t>
      </w:r>
      <w:r w:rsidR="00192E7C">
        <w:rPr>
          <w:rFonts w:ascii="Garamond" w:hAnsi="Garamond"/>
          <w:sz w:val="24"/>
          <w:szCs w:val="24"/>
        </w:rPr>
        <w:t>, as well as Carol Hausamann, CPA from Marvin and Company,</w:t>
      </w:r>
      <w:r w:rsidRPr="00921CC2">
        <w:rPr>
          <w:rFonts w:ascii="Garamond" w:hAnsi="Garamond"/>
          <w:sz w:val="24"/>
          <w:szCs w:val="24"/>
        </w:rPr>
        <w:t xml:space="preserve"> were also present.</w:t>
      </w:r>
    </w:p>
    <w:p w:rsidR="000C36B0" w:rsidRPr="00921CC2" w:rsidRDefault="000C36B0" w:rsidP="000C36B0">
      <w:pPr>
        <w:tabs>
          <w:tab w:val="left" w:pos="9133"/>
        </w:tabs>
        <w:spacing w:after="0"/>
        <w:rPr>
          <w:rFonts w:ascii="Garamond" w:hAnsi="Garamond"/>
          <w:sz w:val="24"/>
          <w:szCs w:val="24"/>
        </w:rPr>
      </w:pPr>
      <w:r w:rsidRPr="00921CC2">
        <w:rPr>
          <w:rFonts w:ascii="Garamond" w:hAnsi="Garamond"/>
          <w:sz w:val="24"/>
          <w:szCs w:val="24"/>
        </w:rPr>
        <w:tab/>
      </w:r>
    </w:p>
    <w:p w:rsidR="000C36B0" w:rsidRDefault="00192E7C" w:rsidP="000C36B0">
      <w:pPr>
        <w:tabs>
          <w:tab w:val="left" w:pos="9133"/>
        </w:tabs>
        <w:rPr>
          <w:rFonts w:ascii="Garamond" w:hAnsi="Garamond"/>
          <w:sz w:val="24"/>
          <w:szCs w:val="24"/>
          <w:u w:val="single"/>
        </w:rPr>
      </w:pPr>
      <w:r>
        <w:rPr>
          <w:rFonts w:ascii="Garamond" w:hAnsi="Garamond"/>
          <w:sz w:val="24"/>
          <w:szCs w:val="24"/>
          <w:u w:val="single"/>
        </w:rPr>
        <w:lastRenderedPageBreak/>
        <w:t>Consent Agenda</w:t>
      </w:r>
    </w:p>
    <w:p w:rsidR="00192E7C" w:rsidRPr="00192E7C" w:rsidRDefault="00192E7C" w:rsidP="00EE78A6">
      <w:pPr>
        <w:pStyle w:val="ListParagraph"/>
        <w:numPr>
          <w:ilvl w:val="0"/>
          <w:numId w:val="17"/>
        </w:numPr>
        <w:spacing w:after="0" w:line="240" w:lineRule="auto"/>
        <w:ind w:left="360" w:firstLine="0"/>
        <w:rPr>
          <w:rFonts w:ascii="Garamond" w:hAnsi="Garamond"/>
          <w:sz w:val="24"/>
          <w:szCs w:val="28"/>
        </w:rPr>
      </w:pPr>
      <w:r w:rsidRPr="00192E7C">
        <w:rPr>
          <w:rFonts w:ascii="Garamond" w:hAnsi="Garamond"/>
          <w:sz w:val="24"/>
          <w:szCs w:val="28"/>
        </w:rPr>
        <w:t>Board of Directors meeting minutes of 10-5-2016</w:t>
      </w:r>
    </w:p>
    <w:p w:rsidR="00192E7C" w:rsidRPr="00192E7C" w:rsidRDefault="00192E7C" w:rsidP="00EE78A6">
      <w:pPr>
        <w:pStyle w:val="ListParagraph"/>
        <w:numPr>
          <w:ilvl w:val="0"/>
          <w:numId w:val="17"/>
        </w:numPr>
        <w:spacing w:after="0" w:line="240" w:lineRule="auto"/>
        <w:ind w:left="360" w:firstLine="0"/>
        <w:rPr>
          <w:rFonts w:ascii="Garamond" w:hAnsi="Garamond"/>
          <w:sz w:val="24"/>
          <w:szCs w:val="28"/>
        </w:rPr>
      </w:pPr>
      <w:r w:rsidRPr="00192E7C">
        <w:rPr>
          <w:rFonts w:ascii="Garamond" w:hAnsi="Garamond"/>
          <w:sz w:val="24"/>
          <w:szCs w:val="28"/>
        </w:rPr>
        <w:t>Committee meeting minutes:</w:t>
      </w:r>
    </w:p>
    <w:p w:rsidR="00192E7C" w:rsidRPr="00192E7C" w:rsidRDefault="00192E7C" w:rsidP="00192E7C">
      <w:pPr>
        <w:pStyle w:val="ListParagraph"/>
        <w:numPr>
          <w:ilvl w:val="0"/>
          <w:numId w:val="18"/>
        </w:numPr>
        <w:spacing w:after="0" w:line="240" w:lineRule="auto"/>
        <w:ind w:left="1620" w:hanging="270"/>
        <w:rPr>
          <w:rFonts w:ascii="Garamond" w:hAnsi="Garamond"/>
          <w:sz w:val="24"/>
          <w:szCs w:val="28"/>
        </w:rPr>
      </w:pPr>
      <w:r w:rsidRPr="00192E7C">
        <w:rPr>
          <w:rFonts w:ascii="Garamond" w:hAnsi="Garamond"/>
          <w:sz w:val="24"/>
          <w:szCs w:val="28"/>
        </w:rPr>
        <w:t>Budget and Finance meeting of 11-15-2016</w:t>
      </w:r>
    </w:p>
    <w:p w:rsidR="00192E7C" w:rsidRPr="00192E7C" w:rsidRDefault="00192E7C" w:rsidP="00192E7C">
      <w:pPr>
        <w:pStyle w:val="ListParagraph"/>
        <w:numPr>
          <w:ilvl w:val="0"/>
          <w:numId w:val="18"/>
        </w:numPr>
        <w:spacing w:after="0" w:line="240" w:lineRule="auto"/>
        <w:ind w:left="1620" w:hanging="270"/>
        <w:rPr>
          <w:rFonts w:ascii="Garamond" w:hAnsi="Garamond"/>
          <w:sz w:val="24"/>
          <w:szCs w:val="28"/>
        </w:rPr>
      </w:pPr>
      <w:r w:rsidRPr="00192E7C">
        <w:rPr>
          <w:rFonts w:ascii="Garamond" w:hAnsi="Garamond"/>
          <w:sz w:val="24"/>
          <w:szCs w:val="28"/>
        </w:rPr>
        <w:t>Executive Committee meeting of 10-26-2016 and 11-30-2016</w:t>
      </w:r>
    </w:p>
    <w:p w:rsidR="00192E7C" w:rsidRPr="00192E7C" w:rsidRDefault="00192E7C" w:rsidP="00192E7C">
      <w:pPr>
        <w:pStyle w:val="ListParagraph"/>
        <w:numPr>
          <w:ilvl w:val="0"/>
          <w:numId w:val="18"/>
        </w:numPr>
        <w:spacing w:after="0" w:line="240" w:lineRule="auto"/>
        <w:ind w:left="1620" w:hanging="270"/>
        <w:rPr>
          <w:rFonts w:ascii="Garamond" w:hAnsi="Garamond"/>
          <w:sz w:val="24"/>
          <w:szCs w:val="28"/>
        </w:rPr>
      </w:pPr>
      <w:r w:rsidRPr="00192E7C">
        <w:rPr>
          <w:rFonts w:ascii="Garamond" w:hAnsi="Garamond"/>
          <w:sz w:val="24"/>
          <w:szCs w:val="28"/>
        </w:rPr>
        <w:t>Governance Committee meeting of 11-1-2016</w:t>
      </w:r>
    </w:p>
    <w:p w:rsidR="00192E7C" w:rsidRDefault="00192E7C" w:rsidP="00192E7C">
      <w:pPr>
        <w:pStyle w:val="ListParagraph"/>
        <w:numPr>
          <w:ilvl w:val="0"/>
          <w:numId w:val="18"/>
        </w:numPr>
        <w:spacing w:after="0" w:line="240" w:lineRule="auto"/>
        <w:ind w:left="1620" w:hanging="270"/>
        <w:rPr>
          <w:rFonts w:ascii="Garamond" w:hAnsi="Garamond"/>
          <w:sz w:val="24"/>
          <w:szCs w:val="28"/>
        </w:rPr>
      </w:pPr>
      <w:r w:rsidRPr="00192E7C">
        <w:rPr>
          <w:rFonts w:ascii="Garamond" w:hAnsi="Garamond"/>
          <w:sz w:val="24"/>
          <w:szCs w:val="28"/>
        </w:rPr>
        <w:t>Personnel Committee meeting of 11-15-2016</w:t>
      </w:r>
    </w:p>
    <w:p w:rsidR="00192E7C" w:rsidRPr="00192E7C" w:rsidRDefault="00192E7C" w:rsidP="00192E7C">
      <w:pPr>
        <w:pStyle w:val="ListParagraph"/>
        <w:spacing w:after="0" w:line="240" w:lineRule="auto"/>
        <w:ind w:left="1620"/>
        <w:rPr>
          <w:rFonts w:ascii="Garamond" w:hAnsi="Garamond"/>
          <w:sz w:val="24"/>
          <w:szCs w:val="28"/>
        </w:rPr>
      </w:pPr>
    </w:p>
    <w:p w:rsidR="00192E7C" w:rsidRDefault="00192E7C" w:rsidP="005D01CB">
      <w:pPr>
        <w:tabs>
          <w:tab w:val="left" w:pos="9133"/>
        </w:tabs>
        <w:rPr>
          <w:rFonts w:ascii="Garamond" w:hAnsi="Garamond"/>
          <w:b/>
          <w:sz w:val="24"/>
          <w:szCs w:val="28"/>
        </w:rPr>
      </w:pPr>
      <w:r w:rsidRPr="00192E7C">
        <w:rPr>
          <w:rFonts w:ascii="Garamond" w:hAnsi="Garamond"/>
          <w:b/>
          <w:sz w:val="24"/>
          <w:szCs w:val="28"/>
        </w:rPr>
        <w:t xml:space="preserve">Be it RESOLVED, the Board of Directors accepts the minutes/action of the Board of Directors meeting of October 5th, 2016 and all Committee meeting minutes.   </w:t>
      </w:r>
    </w:p>
    <w:p w:rsidR="00192E7C" w:rsidRPr="00192E7C" w:rsidRDefault="00192E7C" w:rsidP="00192E7C">
      <w:pPr>
        <w:rPr>
          <w:rFonts w:ascii="Garamond" w:hAnsi="Garamond"/>
          <w:b/>
          <w:sz w:val="24"/>
          <w:szCs w:val="24"/>
        </w:rPr>
      </w:pPr>
      <w:r w:rsidRPr="00921CC2">
        <w:rPr>
          <w:rFonts w:ascii="Garamond" w:hAnsi="Garamond"/>
          <w:b/>
          <w:sz w:val="24"/>
          <w:szCs w:val="24"/>
        </w:rPr>
        <w:t xml:space="preserve">Motion made by </w:t>
      </w:r>
      <w:r>
        <w:rPr>
          <w:rFonts w:ascii="Garamond" w:hAnsi="Garamond"/>
          <w:b/>
          <w:sz w:val="24"/>
          <w:szCs w:val="24"/>
        </w:rPr>
        <w:t>Tam Mustapha</w:t>
      </w:r>
      <w:r w:rsidRPr="00921CC2">
        <w:rPr>
          <w:rFonts w:ascii="Garamond" w:hAnsi="Garamond"/>
          <w:b/>
          <w:sz w:val="24"/>
          <w:szCs w:val="24"/>
        </w:rPr>
        <w:t xml:space="preserve">, seconded by </w:t>
      </w:r>
      <w:r>
        <w:rPr>
          <w:rFonts w:ascii="Garamond" w:hAnsi="Garamond"/>
          <w:b/>
          <w:sz w:val="24"/>
          <w:szCs w:val="24"/>
        </w:rPr>
        <w:t>Robin Andrews</w:t>
      </w:r>
      <w:r w:rsidRPr="00921CC2">
        <w:rPr>
          <w:rFonts w:ascii="Garamond" w:hAnsi="Garamond"/>
          <w:b/>
          <w:sz w:val="24"/>
          <w:szCs w:val="24"/>
        </w:rPr>
        <w:t xml:space="preserve"> and unanimously approved. </w:t>
      </w:r>
    </w:p>
    <w:p w:rsidR="00EE78A6" w:rsidRDefault="00192E7C" w:rsidP="000C36B0">
      <w:pPr>
        <w:tabs>
          <w:tab w:val="left" w:pos="9133"/>
        </w:tabs>
        <w:rPr>
          <w:rFonts w:ascii="Garamond" w:hAnsi="Garamond"/>
          <w:i/>
          <w:sz w:val="24"/>
          <w:szCs w:val="24"/>
        </w:rPr>
      </w:pPr>
      <w:r w:rsidRPr="00921CC2">
        <w:rPr>
          <w:rFonts w:ascii="Garamond" w:hAnsi="Garamond"/>
          <w:i/>
          <w:sz w:val="24"/>
          <w:szCs w:val="24"/>
        </w:rPr>
        <w:t xml:space="preserve"> </w:t>
      </w:r>
      <w:r w:rsidR="00903972" w:rsidRPr="00921CC2">
        <w:rPr>
          <w:rFonts w:ascii="Garamond" w:hAnsi="Garamond"/>
          <w:i/>
          <w:sz w:val="24"/>
          <w:szCs w:val="24"/>
        </w:rPr>
        <w:t>[John Thom</w:t>
      </w:r>
      <w:r>
        <w:rPr>
          <w:rFonts w:ascii="Garamond" w:hAnsi="Garamond"/>
          <w:i/>
          <w:sz w:val="24"/>
          <w:szCs w:val="24"/>
        </w:rPr>
        <w:t>pson entered the meeting at 2:3</w:t>
      </w:r>
      <w:r w:rsidR="00A12131">
        <w:rPr>
          <w:rFonts w:ascii="Garamond" w:hAnsi="Garamond"/>
          <w:i/>
          <w:sz w:val="24"/>
          <w:szCs w:val="24"/>
        </w:rPr>
        <w:t>7</w:t>
      </w:r>
      <w:r w:rsidR="00903972" w:rsidRPr="00921CC2">
        <w:rPr>
          <w:rFonts w:ascii="Garamond" w:hAnsi="Garamond"/>
          <w:i/>
          <w:sz w:val="24"/>
          <w:szCs w:val="24"/>
        </w:rPr>
        <w:t xml:space="preserve"> p.m</w:t>
      </w:r>
      <w:r w:rsidR="00EE78A6">
        <w:rPr>
          <w:rFonts w:ascii="Garamond" w:hAnsi="Garamond"/>
          <w:i/>
          <w:sz w:val="24"/>
          <w:szCs w:val="24"/>
        </w:rPr>
        <w:t>.</w:t>
      </w:r>
      <w:r w:rsidR="004D2FF6">
        <w:rPr>
          <w:rFonts w:ascii="Garamond" w:hAnsi="Garamond"/>
          <w:i/>
          <w:sz w:val="24"/>
          <w:szCs w:val="24"/>
        </w:rPr>
        <w:t>]</w:t>
      </w:r>
    </w:p>
    <w:p w:rsidR="00EE78A6" w:rsidRPr="00EE78A6" w:rsidRDefault="00EE78A6" w:rsidP="000C36B0">
      <w:pPr>
        <w:tabs>
          <w:tab w:val="left" w:pos="9133"/>
        </w:tabs>
        <w:rPr>
          <w:rFonts w:ascii="Garamond" w:hAnsi="Garamond"/>
          <w:i/>
          <w:sz w:val="24"/>
          <w:szCs w:val="24"/>
        </w:rPr>
      </w:pPr>
    </w:p>
    <w:p w:rsidR="00EE78A6" w:rsidRDefault="00EE78A6" w:rsidP="00EE78A6">
      <w:pPr>
        <w:tabs>
          <w:tab w:val="left" w:pos="9133"/>
        </w:tabs>
        <w:spacing w:after="0" w:line="360" w:lineRule="auto"/>
        <w:rPr>
          <w:rFonts w:ascii="Garamond" w:hAnsi="Garamond"/>
          <w:sz w:val="24"/>
          <w:szCs w:val="24"/>
          <w:u w:val="single"/>
        </w:rPr>
      </w:pPr>
      <w:r>
        <w:rPr>
          <w:rFonts w:ascii="Garamond" w:hAnsi="Garamond"/>
          <w:sz w:val="24"/>
          <w:szCs w:val="24"/>
          <w:u w:val="single"/>
        </w:rPr>
        <w:t>Communications/Board Discussion</w:t>
      </w:r>
    </w:p>
    <w:p w:rsidR="00EE78A6" w:rsidRPr="00EE78A6" w:rsidRDefault="00EE78A6" w:rsidP="00EE78A6">
      <w:pPr>
        <w:pStyle w:val="ListParagraph"/>
        <w:numPr>
          <w:ilvl w:val="0"/>
          <w:numId w:val="19"/>
        </w:numPr>
        <w:tabs>
          <w:tab w:val="left" w:pos="9133"/>
        </w:tabs>
        <w:rPr>
          <w:rFonts w:ascii="Garamond" w:hAnsi="Garamond"/>
          <w:sz w:val="24"/>
          <w:szCs w:val="24"/>
          <w:u w:val="single"/>
        </w:rPr>
      </w:pPr>
      <w:r>
        <w:rPr>
          <w:rFonts w:ascii="Garamond" w:hAnsi="Garamond"/>
          <w:sz w:val="24"/>
          <w:szCs w:val="24"/>
        </w:rPr>
        <w:t>Presentation on audit scope</w:t>
      </w:r>
    </w:p>
    <w:p w:rsidR="00A12131" w:rsidRDefault="00EE78A6" w:rsidP="00A12131">
      <w:pPr>
        <w:pStyle w:val="ListParagraph"/>
        <w:tabs>
          <w:tab w:val="left" w:pos="9133"/>
        </w:tabs>
        <w:rPr>
          <w:rFonts w:ascii="Garamond" w:hAnsi="Garamond"/>
          <w:sz w:val="24"/>
          <w:szCs w:val="24"/>
        </w:rPr>
      </w:pPr>
      <w:r>
        <w:rPr>
          <w:rFonts w:ascii="Garamond" w:hAnsi="Garamond"/>
          <w:sz w:val="24"/>
          <w:szCs w:val="24"/>
        </w:rPr>
        <w:t>Carol Hausamann, CPA from Marvin and Company presented to the Board the scope of the audit via a PowerPoint Presentation. Slides of her presentation are included as an Addendum to these minutes.</w:t>
      </w:r>
      <w:r w:rsidR="00A12131">
        <w:rPr>
          <w:rFonts w:ascii="Garamond" w:hAnsi="Garamond"/>
          <w:sz w:val="24"/>
          <w:szCs w:val="24"/>
        </w:rPr>
        <w:t xml:space="preserve"> </w:t>
      </w:r>
    </w:p>
    <w:p w:rsidR="00A12131" w:rsidRDefault="00A12131" w:rsidP="00A12131">
      <w:pPr>
        <w:pStyle w:val="ListParagraph"/>
        <w:tabs>
          <w:tab w:val="left" w:pos="9133"/>
        </w:tabs>
        <w:rPr>
          <w:rFonts w:ascii="Garamond" w:hAnsi="Garamond"/>
          <w:sz w:val="24"/>
          <w:szCs w:val="24"/>
        </w:rPr>
      </w:pPr>
    </w:p>
    <w:p w:rsidR="00A12131" w:rsidRDefault="00A12131" w:rsidP="00A12131">
      <w:pPr>
        <w:pStyle w:val="ListParagraph"/>
        <w:tabs>
          <w:tab w:val="left" w:pos="9133"/>
        </w:tabs>
        <w:rPr>
          <w:rFonts w:ascii="Garamond" w:hAnsi="Garamond"/>
          <w:sz w:val="24"/>
          <w:szCs w:val="24"/>
        </w:rPr>
      </w:pPr>
      <w:r>
        <w:rPr>
          <w:rFonts w:ascii="Garamond" w:hAnsi="Garamond"/>
          <w:sz w:val="24"/>
          <w:szCs w:val="24"/>
        </w:rPr>
        <w:lastRenderedPageBreak/>
        <w:t>Carol stated that she expects a smooth auditing process. Some of her staff have already begun the pre-auditing field work earlier this week. They will return in February to finish and she hopes to have the draft financials available for the April 5</w:t>
      </w:r>
      <w:r w:rsidRPr="00A12131">
        <w:rPr>
          <w:rFonts w:ascii="Garamond" w:hAnsi="Garamond"/>
          <w:sz w:val="24"/>
          <w:szCs w:val="24"/>
          <w:vertAlign w:val="superscript"/>
        </w:rPr>
        <w:t>th</w:t>
      </w:r>
      <w:r>
        <w:rPr>
          <w:rFonts w:ascii="Garamond" w:hAnsi="Garamond"/>
          <w:sz w:val="24"/>
          <w:szCs w:val="24"/>
        </w:rPr>
        <w:t xml:space="preserve"> Board meeting. </w:t>
      </w:r>
    </w:p>
    <w:p w:rsidR="00A12131" w:rsidRPr="00A12131" w:rsidRDefault="00A12131" w:rsidP="00A12131">
      <w:pPr>
        <w:tabs>
          <w:tab w:val="left" w:pos="9133"/>
        </w:tabs>
        <w:rPr>
          <w:rFonts w:ascii="Garamond" w:hAnsi="Garamond"/>
          <w:sz w:val="24"/>
          <w:szCs w:val="24"/>
        </w:rPr>
      </w:pPr>
      <w:r w:rsidRPr="00A12131">
        <w:rPr>
          <w:rFonts w:ascii="Garamond" w:hAnsi="Garamond"/>
          <w:i/>
          <w:sz w:val="24"/>
          <w:szCs w:val="24"/>
        </w:rPr>
        <w:t>[</w:t>
      </w:r>
      <w:r>
        <w:rPr>
          <w:rFonts w:ascii="Garamond" w:hAnsi="Garamond"/>
          <w:i/>
          <w:sz w:val="24"/>
          <w:szCs w:val="24"/>
        </w:rPr>
        <w:t>Jeff Rovitz</w:t>
      </w:r>
      <w:r w:rsidRPr="00A12131">
        <w:rPr>
          <w:rFonts w:ascii="Garamond" w:hAnsi="Garamond"/>
          <w:i/>
          <w:sz w:val="24"/>
          <w:szCs w:val="24"/>
        </w:rPr>
        <w:t xml:space="preserve"> entered the meeting at 2:</w:t>
      </w:r>
      <w:r>
        <w:rPr>
          <w:rFonts w:ascii="Garamond" w:hAnsi="Garamond"/>
          <w:i/>
          <w:sz w:val="24"/>
          <w:szCs w:val="24"/>
        </w:rPr>
        <w:t>48</w:t>
      </w:r>
      <w:r w:rsidRPr="00A12131">
        <w:rPr>
          <w:rFonts w:ascii="Garamond" w:hAnsi="Garamond"/>
          <w:i/>
          <w:sz w:val="24"/>
          <w:szCs w:val="24"/>
        </w:rPr>
        <w:t xml:space="preserve"> p.m.]</w:t>
      </w:r>
    </w:p>
    <w:p w:rsidR="00A12131" w:rsidRDefault="00A12131" w:rsidP="00A12131">
      <w:pPr>
        <w:pStyle w:val="ListParagraph"/>
        <w:tabs>
          <w:tab w:val="left" w:pos="9133"/>
        </w:tabs>
        <w:rPr>
          <w:rFonts w:ascii="Garamond" w:hAnsi="Garamond"/>
          <w:sz w:val="24"/>
          <w:szCs w:val="24"/>
        </w:rPr>
      </w:pPr>
    </w:p>
    <w:p w:rsidR="00A12131" w:rsidRDefault="00A12131" w:rsidP="00A12131">
      <w:pPr>
        <w:pStyle w:val="ListParagraph"/>
        <w:tabs>
          <w:tab w:val="left" w:pos="9133"/>
        </w:tabs>
        <w:rPr>
          <w:rFonts w:ascii="Garamond" w:hAnsi="Garamond"/>
          <w:sz w:val="24"/>
          <w:szCs w:val="24"/>
        </w:rPr>
      </w:pPr>
      <w:r>
        <w:rPr>
          <w:rFonts w:ascii="Garamond" w:hAnsi="Garamond"/>
          <w:sz w:val="24"/>
          <w:szCs w:val="24"/>
        </w:rPr>
        <w:t xml:space="preserve">At this time, staff members Claire Parde, Lisa Thomas, and Aleshia Boyle exited the meeting at 2:50 p.m. to provide an opportunity for the Board to speak to Carol privately. They re-entered the meeting at 2:55 p.m. as Carol Hausamann thanked the Board for their time and exited. </w:t>
      </w:r>
    </w:p>
    <w:p w:rsidR="00F838FD" w:rsidRPr="00A12131" w:rsidRDefault="000C36B0" w:rsidP="00A12131">
      <w:pPr>
        <w:pStyle w:val="ListParagraph"/>
        <w:tabs>
          <w:tab w:val="left" w:pos="9133"/>
        </w:tabs>
        <w:rPr>
          <w:rFonts w:ascii="Garamond" w:hAnsi="Garamond"/>
          <w:sz w:val="24"/>
          <w:szCs w:val="24"/>
        </w:rPr>
      </w:pPr>
      <w:r w:rsidRPr="00A12131">
        <w:rPr>
          <w:rFonts w:ascii="Garamond" w:hAnsi="Garamond"/>
          <w:sz w:val="24"/>
          <w:szCs w:val="24"/>
        </w:rPr>
        <w:t xml:space="preserve">                                                        </w:t>
      </w:r>
      <w:r w:rsidRPr="00A12131">
        <w:rPr>
          <w:rFonts w:ascii="Garamond" w:hAnsi="Garamond"/>
          <w:sz w:val="24"/>
          <w:szCs w:val="24"/>
        </w:rPr>
        <w:tab/>
      </w:r>
    </w:p>
    <w:p w:rsidR="00A12131" w:rsidRPr="00A12131" w:rsidRDefault="00A12131" w:rsidP="00A12131">
      <w:pPr>
        <w:pStyle w:val="ListParagraph"/>
        <w:numPr>
          <w:ilvl w:val="0"/>
          <w:numId w:val="19"/>
        </w:numPr>
        <w:tabs>
          <w:tab w:val="left" w:pos="9133"/>
        </w:tabs>
        <w:rPr>
          <w:rFonts w:ascii="Garamond" w:hAnsi="Garamond"/>
          <w:sz w:val="24"/>
          <w:szCs w:val="24"/>
          <w:u w:val="single"/>
        </w:rPr>
      </w:pPr>
      <w:r>
        <w:rPr>
          <w:rFonts w:ascii="Garamond" w:hAnsi="Garamond"/>
          <w:sz w:val="24"/>
          <w:szCs w:val="24"/>
        </w:rPr>
        <w:t>Engagement of the External Auditing Firm</w:t>
      </w:r>
    </w:p>
    <w:p w:rsidR="00A12131" w:rsidRDefault="00810C14" w:rsidP="00A12131">
      <w:pPr>
        <w:pStyle w:val="ListParagraph"/>
        <w:tabs>
          <w:tab w:val="left" w:pos="9133"/>
        </w:tabs>
        <w:rPr>
          <w:rFonts w:ascii="Garamond" w:hAnsi="Garamond"/>
          <w:sz w:val="24"/>
          <w:szCs w:val="24"/>
        </w:rPr>
      </w:pPr>
      <w:r>
        <w:rPr>
          <w:rFonts w:ascii="Garamond" w:hAnsi="Garamond"/>
          <w:sz w:val="24"/>
          <w:szCs w:val="24"/>
        </w:rPr>
        <w:t>After briefly reviewing the Engagement Letter, a motion to engage the auditing firm was requested.</w:t>
      </w:r>
    </w:p>
    <w:p w:rsidR="00810C14" w:rsidRPr="00810C14" w:rsidRDefault="00810C14" w:rsidP="00A12131">
      <w:pPr>
        <w:pStyle w:val="ListParagraph"/>
        <w:tabs>
          <w:tab w:val="left" w:pos="9133"/>
        </w:tabs>
        <w:rPr>
          <w:rFonts w:ascii="Garamond" w:hAnsi="Garamond"/>
          <w:sz w:val="24"/>
          <w:szCs w:val="24"/>
        </w:rPr>
      </w:pPr>
    </w:p>
    <w:p w:rsidR="00A12131" w:rsidRPr="00A12131" w:rsidRDefault="00A12131" w:rsidP="00A12131">
      <w:pPr>
        <w:pStyle w:val="ListParagraph"/>
        <w:tabs>
          <w:tab w:val="left" w:pos="9133"/>
        </w:tabs>
        <w:ind w:left="0"/>
        <w:rPr>
          <w:rFonts w:ascii="Garamond" w:hAnsi="Garamond"/>
          <w:b/>
          <w:sz w:val="24"/>
          <w:szCs w:val="24"/>
        </w:rPr>
      </w:pPr>
      <w:r w:rsidRPr="00A12131">
        <w:rPr>
          <w:rFonts w:ascii="Garamond" w:hAnsi="Garamond"/>
          <w:b/>
          <w:sz w:val="24"/>
          <w:szCs w:val="24"/>
        </w:rPr>
        <w:t>Be it RESOLVED, the Board of Directors moves to engage Marvin and Company as the External Auditor.</w:t>
      </w:r>
    </w:p>
    <w:p w:rsidR="00A12131" w:rsidRPr="00A12131" w:rsidRDefault="00A12131" w:rsidP="00A12131">
      <w:pPr>
        <w:rPr>
          <w:rFonts w:ascii="Garamond" w:hAnsi="Garamond"/>
          <w:b/>
          <w:sz w:val="24"/>
          <w:szCs w:val="24"/>
        </w:rPr>
      </w:pPr>
      <w:r w:rsidRPr="00A12131">
        <w:rPr>
          <w:rFonts w:ascii="Garamond" w:hAnsi="Garamond"/>
          <w:b/>
          <w:sz w:val="24"/>
          <w:szCs w:val="24"/>
        </w:rPr>
        <w:t xml:space="preserve">Motion made by Linda Tripp, seconded by Jeff Rovitz and unanimously approved. </w:t>
      </w:r>
    </w:p>
    <w:p w:rsidR="00A12131" w:rsidRPr="00192E7C" w:rsidRDefault="00A12131" w:rsidP="00A12131">
      <w:pPr>
        <w:pStyle w:val="ListParagraph"/>
        <w:tabs>
          <w:tab w:val="left" w:pos="9133"/>
        </w:tabs>
        <w:ind w:left="0"/>
        <w:rPr>
          <w:rFonts w:ascii="Garamond" w:hAnsi="Garamond"/>
          <w:sz w:val="24"/>
          <w:szCs w:val="24"/>
          <w:u w:val="single"/>
        </w:rPr>
      </w:pPr>
    </w:p>
    <w:p w:rsidR="000C36B0" w:rsidRPr="00921CC2" w:rsidRDefault="00A12131" w:rsidP="000C36B0">
      <w:pPr>
        <w:rPr>
          <w:rFonts w:ascii="Garamond" w:hAnsi="Garamond"/>
          <w:sz w:val="24"/>
          <w:szCs w:val="24"/>
          <w:u w:val="single"/>
        </w:rPr>
      </w:pPr>
      <w:r>
        <w:rPr>
          <w:rFonts w:ascii="Garamond" w:hAnsi="Garamond"/>
          <w:sz w:val="24"/>
          <w:szCs w:val="24"/>
          <w:u w:val="single"/>
        </w:rPr>
        <w:t>Executive Director’s Report</w:t>
      </w:r>
      <w:r w:rsidR="000C36B0" w:rsidRPr="00921CC2">
        <w:rPr>
          <w:rFonts w:ascii="Garamond" w:hAnsi="Garamond"/>
          <w:sz w:val="24"/>
          <w:szCs w:val="24"/>
        </w:rPr>
        <w:tab/>
      </w:r>
      <w:r w:rsidR="000C36B0" w:rsidRPr="00921CC2">
        <w:rPr>
          <w:rFonts w:ascii="Garamond" w:hAnsi="Garamond"/>
          <w:sz w:val="24"/>
          <w:szCs w:val="24"/>
        </w:rPr>
        <w:tab/>
      </w:r>
    </w:p>
    <w:p w:rsidR="00A54231" w:rsidRDefault="009B56B3" w:rsidP="000C36B0">
      <w:pPr>
        <w:rPr>
          <w:rFonts w:ascii="Garamond" w:hAnsi="Garamond"/>
          <w:sz w:val="24"/>
          <w:szCs w:val="24"/>
        </w:rPr>
      </w:pPr>
      <w:r>
        <w:rPr>
          <w:rFonts w:ascii="Garamond" w:hAnsi="Garamond"/>
          <w:sz w:val="24"/>
          <w:szCs w:val="24"/>
        </w:rPr>
        <w:t xml:space="preserve">Members were provided with a copy of the Executive Director’s Report (see attached). </w:t>
      </w:r>
    </w:p>
    <w:p w:rsidR="009B56B3" w:rsidRPr="009B56B3" w:rsidRDefault="009B56B3" w:rsidP="000C36B0">
      <w:pPr>
        <w:rPr>
          <w:rFonts w:ascii="Garamond" w:hAnsi="Garamond"/>
          <w:sz w:val="24"/>
          <w:szCs w:val="24"/>
        </w:rPr>
      </w:pPr>
      <w:r>
        <w:rPr>
          <w:rFonts w:ascii="Garamond" w:hAnsi="Garamond"/>
          <w:sz w:val="24"/>
          <w:szCs w:val="24"/>
        </w:rPr>
        <w:lastRenderedPageBreak/>
        <w:t xml:space="preserve">Claire attended a training sponsored by MHANYS about employing individuals with disabilities. She intends to start advertising open positions with agencies that help people with disabilities obtain gainful employment.  </w:t>
      </w:r>
    </w:p>
    <w:p w:rsidR="009B56B3" w:rsidRPr="00A12131" w:rsidRDefault="009B56B3" w:rsidP="009B56B3">
      <w:pPr>
        <w:tabs>
          <w:tab w:val="left" w:pos="9133"/>
        </w:tabs>
        <w:rPr>
          <w:rFonts w:ascii="Garamond" w:hAnsi="Garamond"/>
          <w:sz w:val="24"/>
          <w:szCs w:val="24"/>
        </w:rPr>
      </w:pPr>
      <w:r w:rsidRPr="00A12131">
        <w:rPr>
          <w:rFonts w:ascii="Garamond" w:hAnsi="Garamond"/>
          <w:i/>
          <w:sz w:val="24"/>
          <w:szCs w:val="24"/>
        </w:rPr>
        <w:t>[</w:t>
      </w:r>
      <w:r>
        <w:rPr>
          <w:rFonts w:ascii="Garamond" w:hAnsi="Garamond"/>
          <w:i/>
          <w:sz w:val="24"/>
          <w:szCs w:val="24"/>
        </w:rPr>
        <w:t>Ken Stall</w:t>
      </w:r>
      <w:r w:rsidRPr="00A12131">
        <w:rPr>
          <w:rFonts w:ascii="Garamond" w:hAnsi="Garamond"/>
          <w:i/>
          <w:sz w:val="24"/>
          <w:szCs w:val="24"/>
        </w:rPr>
        <w:t xml:space="preserve"> entered the meeting at </w:t>
      </w:r>
      <w:r>
        <w:rPr>
          <w:rFonts w:ascii="Garamond" w:hAnsi="Garamond"/>
          <w:i/>
          <w:sz w:val="24"/>
          <w:szCs w:val="24"/>
        </w:rPr>
        <w:t>3:00</w:t>
      </w:r>
      <w:r w:rsidRPr="00A12131">
        <w:rPr>
          <w:rFonts w:ascii="Garamond" w:hAnsi="Garamond"/>
          <w:i/>
          <w:sz w:val="24"/>
          <w:szCs w:val="24"/>
        </w:rPr>
        <w:t xml:space="preserve"> p.m.]</w:t>
      </w:r>
    </w:p>
    <w:p w:rsidR="00A54231" w:rsidRDefault="009B56B3" w:rsidP="000C36B0">
      <w:pPr>
        <w:rPr>
          <w:rFonts w:ascii="Garamond" w:hAnsi="Garamond"/>
          <w:sz w:val="24"/>
          <w:szCs w:val="24"/>
        </w:rPr>
      </w:pPr>
      <w:r>
        <w:rPr>
          <w:rFonts w:ascii="Garamond" w:hAnsi="Garamond"/>
          <w:sz w:val="24"/>
          <w:szCs w:val="24"/>
        </w:rPr>
        <w:t xml:space="preserve">Claire, Beth Schuster, Michael Cole, and Theresa Lux have been meeting with the Board of Supervisors about the opioid epidemic in Columbia County. They have been asked to make a set of recommendations about </w:t>
      </w:r>
      <w:r w:rsidR="00C21B08">
        <w:rPr>
          <w:rFonts w:ascii="Garamond" w:hAnsi="Garamond"/>
          <w:sz w:val="24"/>
          <w:szCs w:val="24"/>
        </w:rPr>
        <w:t>where they might make a strategic investment.</w:t>
      </w:r>
    </w:p>
    <w:p w:rsidR="00B767E1" w:rsidRDefault="00B767E1" w:rsidP="000C36B0">
      <w:pPr>
        <w:rPr>
          <w:rFonts w:ascii="Garamond" w:hAnsi="Garamond"/>
          <w:sz w:val="24"/>
          <w:szCs w:val="24"/>
        </w:rPr>
      </w:pPr>
      <w:r>
        <w:rPr>
          <w:rFonts w:ascii="Garamond" w:hAnsi="Garamond"/>
          <w:sz w:val="24"/>
          <w:szCs w:val="24"/>
        </w:rPr>
        <w:t>Claire reported that she will be participating in the National Policy Institute in Washington D.C. from February 6-9</w:t>
      </w:r>
      <w:r w:rsidRPr="00B767E1">
        <w:rPr>
          <w:rFonts w:ascii="Garamond" w:hAnsi="Garamond"/>
          <w:sz w:val="24"/>
          <w:szCs w:val="24"/>
          <w:vertAlign w:val="superscript"/>
        </w:rPr>
        <w:t>th</w:t>
      </w:r>
      <w:r>
        <w:rPr>
          <w:rFonts w:ascii="Garamond" w:hAnsi="Garamond"/>
          <w:sz w:val="24"/>
          <w:szCs w:val="24"/>
        </w:rPr>
        <w:t>.</w:t>
      </w:r>
    </w:p>
    <w:p w:rsidR="00F838FD" w:rsidRPr="00B767E1" w:rsidRDefault="009B56B3" w:rsidP="000C36B0">
      <w:pPr>
        <w:rPr>
          <w:rFonts w:ascii="Garamond" w:hAnsi="Garamond"/>
          <w:sz w:val="24"/>
          <w:szCs w:val="24"/>
        </w:rPr>
      </w:pPr>
      <w:r>
        <w:rPr>
          <w:rFonts w:ascii="Garamond" w:hAnsi="Garamond"/>
          <w:sz w:val="24"/>
          <w:szCs w:val="24"/>
        </w:rPr>
        <w:t xml:space="preserve">Finally, Claire </w:t>
      </w:r>
      <w:r w:rsidR="00C21B08">
        <w:rPr>
          <w:rFonts w:ascii="Garamond" w:hAnsi="Garamond"/>
          <w:sz w:val="24"/>
          <w:szCs w:val="24"/>
        </w:rPr>
        <w:t xml:space="preserve">reported that she </w:t>
      </w:r>
      <w:r>
        <w:rPr>
          <w:rFonts w:ascii="Garamond" w:hAnsi="Garamond"/>
          <w:sz w:val="24"/>
          <w:szCs w:val="24"/>
        </w:rPr>
        <w:t>was asked to facilitate the Catskill Community Center’s Board Retreat</w:t>
      </w:r>
      <w:r w:rsidR="00C21B08">
        <w:rPr>
          <w:rFonts w:ascii="Garamond" w:hAnsi="Garamond"/>
          <w:sz w:val="24"/>
          <w:szCs w:val="24"/>
        </w:rPr>
        <w:t>,</w:t>
      </w:r>
      <w:r>
        <w:rPr>
          <w:rFonts w:ascii="Garamond" w:hAnsi="Garamond"/>
          <w:sz w:val="24"/>
          <w:szCs w:val="24"/>
        </w:rPr>
        <w:t xml:space="preserve"> which will take place January 8</w:t>
      </w:r>
      <w:r w:rsidRPr="009B56B3">
        <w:rPr>
          <w:rFonts w:ascii="Garamond" w:hAnsi="Garamond"/>
          <w:sz w:val="24"/>
          <w:szCs w:val="24"/>
          <w:vertAlign w:val="superscript"/>
        </w:rPr>
        <w:t>th</w:t>
      </w:r>
      <w:r>
        <w:rPr>
          <w:rFonts w:ascii="Garamond" w:hAnsi="Garamond"/>
          <w:sz w:val="24"/>
          <w:szCs w:val="24"/>
        </w:rPr>
        <w:t xml:space="preserve">. </w:t>
      </w:r>
    </w:p>
    <w:p w:rsidR="003F40B5" w:rsidRPr="00921CC2" w:rsidRDefault="003F40B5" w:rsidP="003F40B5">
      <w:pPr>
        <w:rPr>
          <w:rFonts w:ascii="Garamond" w:hAnsi="Garamond"/>
          <w:sz w:val="24"/>
          <w:szCs w:val="24"/>
          <w:u w:val="single"/>
        </w:rPr>
      </w:pPr>
      <w:r w:rsidRPr="00921CC2">
        <w:rPr>
          <w:rFonts w:ascii="Garamond" w:hAnsi="Garamond"/>
          <w:sz w:val="24"/>
          <w:szCs w:val="24"/>
          <w:u w:val="single"/>
        </w:rPr>
        <w:t>Committee Reports</w:t>
      </w:r>
      <w:r w:rsidRPr="00921CC2">
        <w:rPr>
          <w:rFonts w:ascii="Garamond" w:hAnsi="Garamond"/>
          <w:b/>
          <w:sz w:val="24"/>
          <w:szCs w:val="24"/>
          <w:u w:val="single"/>
        </w:rPr>
        <w:t xml:space="preserve"> </w:t>
      </w:r>
      <w:r w:rsidRPr="00921CC2">
        <w:rPr>
          <w:rFonts w:ascii="Garamond" w:hAnsi="Garamond"/>
          <w:b/>
          <w:sz w:val="24"/>
          <w:szCs w:val="24"/>
        </w:rPr>
        <w:tab/>
      </w:r>
      <w:r w:rsidRPr="00921CC2">
        <w:rPr>
          <w:rFonts w:ascii="Garamond" w:hAnsi="Garamond"/>
          <w:b/>
          <w:sz w:val="24"/>
          <w:szCs w:val="24"/>
        </w:rPr>
        <w:tab/>
        <w:t xml:space="preserve">                                                                           </w:t>
      </w:r>
    </w:p>
    <w:p w:rsidR="00A54231" w:rsidRPr="00921CC2" w:rsidRDefault="00C064E6" w:rsidP="00F22175">
      <w:pPr>
        <w:pStyle w:val="ListParagraph"/>
        <w:numPr>
          <w:ilvl w:val="0"/>
          <w:numId w:val="11"/>
        </w:numPr>
        <w:tabs>
          <w:tab w:val="left" w:pos="8856"/>
        </w:tabs>
        <w:spacing w:after="0"/>
        <w:ind w:left="630" w:hanging="450"/>
        <w:rPr>
          <w:rFonts w:ascii="Garamond" w:hAnsi="Garamond"/>
          <w:sz w:val="24"/>
          <w:szCs w:val="24"/>
        </w:rPr>
      </w:pPr>
      <w:r>
        <w:rPr>
          <w:rFonts w:ascii="Garamond" w:hAnsi="Garamond"/>
          <w:sz w:val="24"/>
          <w:szCs w:val="24"/>
        </w:rPr>
        <w:t>Governance Committee</w:t>
      </w:r>
      <w:r w:rsidR="00A54231" w:rsidRPr="00921CC2">
        <w:rPr>
          <w:rFonts w:ascii="Garamond" w:hAnsi="Garamond"/>
          <w:sz w:val="24"/>
          <w:szCs w:val="24"/>
        </w:rPr>
        <w:tab/>
      </w:r>
    </w:p>
    <w:p w:rsidR="00A54231" w:rsidRDefault="00C21B08" w:rsidP="00C064E6">
      <w:pPr>
        <w:pStyle w:val="ListParagraph"/>
        <w:tabs>
          <w:tab w:val="left" w:pos="8856"/>
        </w:tabs>
        <w:spacing w:after="0"/>
        <w:ind w:left="630"/>
        <w:rPr>
          <w:rFonts w:ascii="Garamond" w:hAnsi="Garamond"/>
          <w:sz w:val="24"/>
          <w:szCs w:val="24"/>
        </w:rPr>
      </w:pPr>
      <w:r>
        <w:rPr>
          <w:rFonts w:ascii="Garamond" w:hAnsi="Garamond"/>
          <w:sz w:val="24"/>
          <w:szCs w:val="24"/>
        </w:rPr>
        <w:t xml:space="preserve">Recommendation to elect </w:t>
      </w:r>
      <w:r w:rsidR="00C064E6">
        <w:rPr>
          <w:rFonts w:ascii="Garamond" w:hAnsi="Garamond"/>
          <w:sz w:val="24"/>
          <w:szCs w:val="24"/>
        </w:rPr>
        <w:t>Laurie Scott of ReEntry to fill the seat vacated by Scott Thomas</w:t>
      </w:r>
    </w:p>
    <w:p w:rsidR="00C064E6" w:rsidRPr="00921CC2" w:rsidRDefault="00C064E6" w:rsidP="00C064E6">
      <w:pPr>
        <w:pStyle w:val="ListParagraph"/>
        <w:tabs>
          <w:tab w:val="left" w:pos="8856"/>
        </w:tabs>
        <w:spacing w:after="0"/>
        <w:ind w:left="630"/>
        <w:rPr>
          <w:rFonts w:ascii="Garamond" w:hAnsi="Garamond"/>
          <w:sz w:val="24"/>
          <w:szCs w:val="24"/>
        </w:rPr>
      </w:pPr>
    </w:p>
    <w:p w:rsidR="00921CC2" w:rsidRPr="00C064E6" w:rsidRDefault="00C064E6" w:rsidP="00C064E6">
      <w:pPr>
        <w:pStyle w:val="ListParagraph"/>
        <w:tabs>
          <w:tab w:val="left" w:pos="8856"/>
        </w:tabs>
        <w:spacing w:after="0"/>
        <w:ind w:left="0"/>
        <w:rPr>
          <w:rFonts w:ascii="Garamond" w:hAnsi="Garamond"/>
          <w:b/>
          <w:szCs w:val="24"/>
        </w:rPr>
      </w:pPr>
      <w:r w:rsidRPr="00C064E6">
        <w:rPr>
          <w:rFonts w:ascii="Garamond" w:hAnsi="Garamond"/>
          <w:b/>
          <w:sz w:val="24"/>
          <w:szCs w:val="28"/>
        </w:rPr>
        <w:t>Be it RESOLVED, the Board of Directors elect Laurie Scott, Executive Director of ReEntry, to represent that agency for the remainder of the term ending in April 2018.</w:t>
      </w:r>
      <w:r w:rsidR="00A54231" w:rsidRPr="00C064E6">
        <w:rPr>
          <w:rFonts w:ascii="Garamond" w:hAnsi="Garamond"/>
          <w:b/>
          <w:szCs w:val="24"/>
        </w:rPr>
        <w:t xml:space="preserve"> </w:t>
      </w:r>
    </w:p>
    <w:p w:rsidR="00F838FD" w:rsidRPr="00921CC2" w:rsidRDefault="00F838FD" w:rsidP="00F55A67">
      <w:pPr>
        <w:pStyle w:val="ListParagraph"/>
        <w:tabs>
          <w:tab w:val="left" w:pos="8856"/>
        </w:tabs>
        <w:spacing w:after="0"/>
        <w:ind w:left="630" w:hanging="630"/>
        <w:rPr>
          <w:rFonts w:ascii="Garamond" w:hAnsi="Garamond"/>
          <w:b/>
          <w:sz w:val="24"/>
          <w:szCs w:val="24"/>
        </w:rPr>
      </w:pPr>
    </w:p>
    <w:p w:rsidR="00A54231" w:rsidRPr="00921CC2" w:rsidRDefault="00F838FD" w:rsidP="00F55A67">
      <w:pPr>
        <w:pStyle w:val="ListParagraph"/>
        <w:tabs>
          <w:tab w:val="left" w:pos="8856"/>
        </w:tabs>
        <w:spacing w:after="0"/>
        <w:ind w:left="630" w:hanging="630"/>
        <w:rPr>
          <w:rFonts w:ascii="Garamond" w:hAnsi="Garamond"/>
          <w:sz w:val="24"/>
          <w:szCs w:val="24"/>
        </w:rPr>
      </w:pPr>
      <w:r w:rsidRPr="00921CC2">
        <w:rPr>
          <w:rFonts w:ascii="Garamond" w:hAnsi="Garamond"/>
          <w:b/>
          <w:sz w:val="24"/>
          <w:szCs w:val="24"/>
        </w:rPr>
        <w:t xml:space="preserve">Motion made by </w:t>
      </w:r>
      <w:r w:rsidR="00C064E6">
        <w:rPr>
          <w:rFonts w:ascii="Garamond" w:hAnsi="Garamond"/>
          <w:b/>
          <w:sz w:val="24"/>
          <w:szCs w:val="24"/>
        </w:rPr>
        <w:t>Theresa Lux</w:t>
      </w:r>
      <w:r w:rsidRPr="00921CC2">
        <w:rPr>
          <w:rFonts w:ascii="Garamond" w:hAnsi="Garamond"/>
          <w:b/>
          <w:sz w:val="24"/>
          <w:szCs w:val="24"/>
        </w:rPr>
        <w:t xml:space="preserve">, seconded by </w:t>
      </w:r>
      <w:r w:rsidR="00C064E6">
        <w:rPr>
          <w:rFonts w:ascii="Garamond" w:hAnsi="Garamond"/>
          <w:b/>
          <w:sz w:val="24"/>
          <w:szCs w:val="24"/>
        </w:rPr>
        <w:t>Tam Mustapha</w:t>
      </w:r>
      <w:r w:rsidRPr="00921CC2">
        <w:rPr>
          <w:rFonts w:ascii="Garamond" w:hAnsi="Garamond"/>
          <w:b/>
          <w:sz w:val="24"/>
          <w:szCs w:val="24"/>
        </w:rPr>
        <w:t xml:space="preserve"> and unanimously approved.</w:t>
      </w:r>
      <w:r w:rsidR="00A54231" w:rsidRPr="00921CC2">
        <w:rPr>
          <w:rFonts w:ascii="Garamond" w:hAnsi="Garamond"/>
          <w:sz w:val="24"/>
          <w:szCs w:val="24"/>
        </w:rPr>
        <w:tab/>
      </w:r>
    </w:p>
    <w:p w:rsidR="00F838FD" w:rsidRPr="00921CC2" w:rsidRDefault="00F838FD" w:rsidP="00F55A67">
      <w:pPr>
        <w:pStyle w:val="ListParagraph"/>
        <w:tabs>
          <w:tab w:val="left" w:pos="8856"/>
        </w:tabs>
        <w:spacing w:after="0"/>
        <w:ind w:left="630" w:hanging="630"/>
        <w:rPr>
          <w:rFonts w:ascii="Garamond" w:hAnsi="Garamond"/>
          <w:sz w:val="24"/>
          <w:szCs w:val="24"/>
        </w:rPr>
      </w:pPr>
    </w:p>
    <w:p w:rsidR="00A54231" w:rsidRPr="00921CC2" w:rsidRDefault="00B225A6" w:rsidP="00F22175">
      <w:pPr>
        <w:pStyle w:val="ListParagraph"/>
        <w:numPr>
          <w:ilvl w:val="0"/>
          <w:numId w:val="11"/>
        </w:numPr>
        <w:tabs>
          <w:tab w:val="left" w:pos="8856"/>
        </w:tabs>
        <w:spacing w:after="0"/>
        <w:ind w:left="630" w:hanging="450"/>
        <w:rPr>
          <w:rFonts w:ascii="Garamond" w:hAnsi="Garamond"/>
          <w:sz w:val="24"/>
          <w:szCs w:val="24"/>
        </w:rPr>
      </w:pPr>
      <w:r>
        <w:rPr>
          <w:rFonts w:ascii="Garamond" w:hAnsi="Garamond"/>
          <w:sz w:val="24"/>
          <w:szCs w:val="24"/>
        </w:rPr>
        <w:t>Executive</w:t>
      </w:r>
      <w:r w:rsidR="00A54231" w:rsidRPr="00921CC2">
        <w:rPr>
          <w:rFonts w:ascii="Garamond" w:hAnsi="Garamond"/>
          <w:sz w:val="24"/>
          <w:szCs w:val="24"/>
        </w:rPr>
        <w:t xml:space="preserve"> Committee</w:t>
      </w:r>
    </w:p>
    <w:p w:rsidR="00A54231" w:rsidRDefault="00B225A6" w:rsidP="00B225A6">
      <w:pPr>
        <w:pStyle w:val="ListParagraph"/>
        <w:tabs>
          <w:tab w:val="left" w:pos="8856"/>
        </w:tabs>
        <w:spacing w:after="0"/>
        <w:ind w:left="630"/>
        <w:rPr>
          <w:rFonts w:ascii="Garamond" w:hAnsi="Garamond"/>
          <w:sz w:val="24"/>
          <w:szCs w:val="24"/>
        </w:rPr>
      </w:pPr>
      <w:r>
        <w:rPr>
          <w:rFonts w:ascii="Garamond" w:hAnsi="Garamond"/>
          <w:sz w:val="24"/>
          <w:szCs w:val="24"/>
        </w:rPr>
        <w:t>Recommendation to approve the Executive Director’s contract</w:t>
      </w:r>
    </w:p>
    <w:p w:rsidR="00B225A6" w:rsidRDefault="00B225A6" w:rsidP="00B225A6">
      <w:pPr>
        <w:pStyle w:val="ListParagraph"/>
        <w:tabs>
          <w:tab w:val="left" w:pos="8856"/>
        </w:tabs>
        <w:spacing w:after="0"/>
        <w:ind w:left="630"/>
        <w:rPr>
          <w:rFonts w:ascii="Garamond" w:hAnsi="Garamond"/>
          <w:sz w:val="24"/>
          <w:szCs w:val="24"/>
        </w:rPr>
      </w:pPr>
    </w:p>
    <w:p w:rsidR="00B225A6" w:rsidRDefault="00B225A6" w:rsidP="00B225A6">
      <w:pPr>
        <w:pStyle w:val="ListParagraph"/>
        <w:tabs>
          <w:tab w:val="left" w:pos="8856"/>
        </w:tabs>
        <w:spacing w:after="0"/>
        <w:ind w:left="630"/>
        <w:rPr>
          <w:rFonts w:ascii="Garamond" w:hAnsi="Garamond"/>
          <w:sz w:val="24"/>
          <w:szCs w:val="24"/>
        </w:rPr>
      </w:pPr>
      <w:r>
        <w:rPr>
          <w:rFonts w:ascii="Garamond" w:hAnsi="Garamond"/>
          <w:sz w:val="24"/>
          <w:szCs w:val="24"/>
        </w:rPr>
        <w:t>At 3:11 p.m., staff members Claire Parde, Lisa Thomas, and Aleshia Boyle exited the meeting to provide the board an opportunity to discuss the Executive Director’s contract. They re-entered the meeting at 3:20 p.m.</w:t>
      </w:r>
    </w:p>
    <w:p w:rsidR="00B225A6" w:rsidRPr="00921CC2" w:rsidRDefault="00B225A6" w:rsidP="00B225A6">
      <w:pPr>
        <w:pStyle w:val="ListParagraph"/>
        <w:tabs>
          <w:tab w:val="left" w:pos="8856"/>
        </w:tabs>
        <w:spacing w:after="0"/>
        <w:ind w:left="630"/>
        <w:rPr>
          <w:rFonts w:ascii="Garamond" w:hAnsi="Garamond"/>
          <w:sz w:val="24"/>
          <w:szCs w:val="24"/>
        </w:rPr>
      </w:pPr>
    </w:p>
    <w:p w:rsidR="00A54231" w:rsidRDefault="00A54231" w:rsidP="00F838FD">
      <w:pPr>
        <w:pStyle w:val="ListParagraph"/>
        <w:tabs>
          <w:tab w:val="left" w:pos="0"/>
          <w:tab w:val="left" w:pos="8856"/>
        </w:tabs>
        <w:spacing w:after="0"/>
        <w:ind w:left="0"/>
        <w:rPr>
          <w:rFonts w:ascii="Garamond" w:hAnsi="Garamond"/>
          <w:b/>
          <w:sz w:val="24"/>
          <w:szCs w:val="24"/>
        </w:rPr>
      </w:pPr>
      <w:r w:rsidRPr="00921CC2">
        <w:rPr>
          <w:rFonts w:ascii="Garamond" w:hAnsi="Garamond"/>
          <w:b/>
          <w:sz w:val="24"/>
          <w:szCs w:val="24"/>
        </w:rPr>
        <w:t xml:space="preserve">Be it RESOLVED, the Board of </w:t>
      </w:r>
      <w:r w:rsidRPr="006C6979">
        <w:rPr>
          <w:rFonts w:ascii="Garamond" w:hAnsi="Garamond"/>
          <w:b/>
          <w:kern w:val="16"/>
          <w:sz w:val="24"/>
          <w:szCs w:val="24"/>
        </w:rPr>
        <w:t>Directors moves</w:t>
      </w:r>
      <w:r w:rsidRPr="00921CC2">
        <w:rPr>
          <w:rFonts w:ascii="Garamond" w:hAnsi="Garamond"/>
          <w:b/>
          <w:sz w:val="24"/>
          <w:szCs w:val="24"/>
        </w:rPr>
        <w:t xml:space="preserve"> to approve the </w:t>
      </w:r>
      <w:r w:rsidR="00B225A6">
        <w:rPr>
          <w:rFonts w:ascii="Garamond" w:hAnsi="Garamond"/>
          <w:b/>
          <w:sz w:val="24"/>
          <w:szCs w:val="24"/>
        </w:rPr>
        <w:t>Executive Director’s contract for the 2017 calendar year as presented.</w:t>
      </w:r>
    </w:p>
    <w:p w:rsidR="00921CC2" w:rsidRDefault="00921CC2" w:rsidP="00F838FD">
      <w:pPr>
        <w:pStyle w:val="ListParagraph"/>
        <w:tabs>
          <w:tab w:val="left" w:pos="0"/>
          <w:tab w:val="left" w:pos="8856"/>
        </w:tabs>
        <w:spacing w:after="0"/>
        <w:ind w:left="0"/>
        <w:rPr>
          <w:rFonts w:ascii="Garamond" w:hAnsi="Garamond"/>
          <w:b/>
          <w:sz w:val="24"/>
          <w:szCs w:val="24"/>
        </w:rPr>
      </w:pPr>
    </w:p>
    <w:p w:rsidR="00921CC2" w:rsidRPr="00921CC2" w:rsidRDefault="00921CC2" w:rsidP="00F838FD">
      <w:pPr>
        <w:pStyle w:val="ListParagraph"/>
        <w:tabs>
          <w:tab w:val="left" w:pos="0"/>
          <w:tab w:val="left" w:pos="8856"/>
        </w:tabs>
        <w:spacing w:after="0"/>
        <w:ind w:left="0"/>
        <w:rPr>
          <w:rFonts w:ascii="Garamond" w:hAnsi="Garamond"/>
          <w:b/>
          <w:sz w:val="24"/>
          <w:szCs w:val="24"/>
        </w:rPr>
      </w:pPr>
      <w:r>
        <w:rPr>
          <w:rFonts w:ascii="Garamond" w:hAnsi="Garamond"/>
          <w:b/>
          <w:sz w:val="24"/>
          <w:szCs w:val="24"/>
        </w:rPr>
        <w:t xml:space="preserve">Motion made by </w:t>
      </w:r>
      <w:r w:rsidR="00B225A6">
        <w:rPr>
          <w:rFonts w:ascii="Garamond" w:hAnsi="Garamond"/>
          <w:b/>
          <w:sz w:val="24"/>
          <w:szCs w:val="24"/>
        </w:rPr>
        <w:t>Michael Cole</w:t>
      </w:r>
      <w:r>
        <w:rPr>
          <w:rFonts w:ascii="Garamond" w:hAnsi="Garamond"/>
          <w:b/>
          <w:sz w:val="24"/>
          <w:szCs w:val="24"/>
        </w:rPr>
        <w:t xml:space="preserve">, seconded by </w:t>
      </w:r>
      <w:r w:rsidR="00B225A6">
        <w:rPr>
          <w:rFonts w:ascii="Garamond" w:hAnsi="Garamond"/>
          <w:b/>
          <w:sz w:val="24"/>
          <w:szCs w:val="24"/>
        </w:rPr>
        <w:t>Leitha Pierro</w:t>
      </w:r>
      <w:r>
        <w:rPr>
          <w:rFonts w:ascii="Garamond" w:hAnsi="Garamond"/>
          <w:b/>
          <w:sz w:val="24"/>
          <w:szCs w:val="24"/>
        </w:rPr>
        <w:t xml:space="preserve"> and unanimously approved.</w:t>
      </w:r>
    </w:p>
    <w:p w:rsidR="00FF71A5" w:rsidRDefault="00FF71A5" w:rsidP="00FF71A5">
      <w:pPr>
        <w:rPr>
          <w:rFonts w:ascii="Garamond" w:hAnsi="Garamond"/>
          <w:sz w:val="24"/>
          <w:szCs w:val="24"/>
        </w:rPr>
      </w:pPr>
    </w:p>
    <w:p w:rsidR="00C21B08" w:rsidRDefault="00C21B08" w:rsidP="00FF71A5">
      <w:pPr>
        <w:rPr>
          <w:rFonts w:ascii="Garamond" w:hAnsi="Garamond"/>
          <w:sz w:val="24"/>
          <w:szCs w:val="24"/>
          <w:u w:val="single"/>
        </w:rPr>
      </w:pPr>
      <w:r>
        <w:rPr>
          <w:rFonts w:ascii="Garamond" w:hAnsi="Garamond"/>
          <w:sz w:val="24"/>
          <w:szCs w:val="24"/>
          <w:u w:val="single"/>
        </w:rPr>
        <w:t>Collection for the Edith Casey Stocking Fund</w:t>
      </w:r>
    </w:p>
    <w:p w:rsidR="00630627" w:rsidRDefault="00C21B08" w:rsidP="00C21B08">
      <w:pPr>
        <w:rPr>
          <w:rFonts w:ascii="Garamond" w:hAnsi="Garamond"/>
          <w:sz w:val="24"/>
          <w:szCs w:val="24"/>
        </w:rPr>
      </w:pPr>
      <w:r w:rsidRPr="00C21B08">
        <w:rPr>
          <w:rFonts w:ascii="Garamond" w:hAnsi="Garamond"/>
          <w:sz w:val="24"/>
          <w:szCs w:val="24"/>
        </w:rPr>
        <w:t xml:space="preserve">Multiple members of the Board donated cash and/or toys to the Edith Casey Stocking Fund.  </w:t>
      </w:r>
      <w:r>
        <w:rPr>
          <w:rFonts w:ascii="Garamond" w:hAnsi="Garamond"/>
          <w:sz w:val="24"/>
          <w:szCs w:val="24"/>
        </w:rPr>
        <w:t xml:space="preserve">In honor of this donation, </w:t>
      </w:r>
      <w:r w:rsidR="001C2C8C">
        <w:rPr>
          <w:rFonts w:ascii="Garamond" w:hAnsi="Garamond"/>
          <w:sz w:val="24"/>
          <w:szCs w:val="24"/>
        </w:rPr>
        <w:t xml:space="preserve">Art Koweek gave a brief history about Edith Casey and the Edith Casey Stocking Fund. Art knew Edith personally, and reported that she was a wonderful woman. Edith took it upon herself to take care of the needy. She started out in Northern Columbia County going door to door collecting toys </w:t>
      </w:r>
      <w:r w:rsidR="001C2C8C">
        <w:rPr>
          <w:rFonts w:ascii="Garamond" w:hAnsi="Garamond"/>
          <w:sz w:val="24"/>
          <w:szCs w:val="24"/>
        </w:rPr>
        <w:lastRenderedPageBreak/>
        <w:t>for kids during the holiday season. Since then, it has expanded throughout Columbia County over the years an</w:t>
      </w:r>
      <w:r>
        <w:rPr>
          <w:rFonts w:ascii="Garamond" w:hAnsi="Garamond"/>
          <w:sz w:val="24"/>
          <w:szCs w:val="24"/>
        </w:rPr>
        <w:t>d has become one of the largest charitable efforts in the County.</w:t>
      </w:r>
    </w:p>
    <w:p w:rsidR="00C21B08" w:rsidRDefault="00C21B08" w:rsidP="00366613">
      <w:pPr>
        <w:tabs>
          <w:tab w:val="left" w:pos="8856"/>
        </w:tabs>
        <w:rPr>
          <w:rFonts w:ascii="Garamond" w:hAnsi="Garamond"/>
          <w:sz w:val="24"/>
          <w:szCs w:val="24"/>
          <w:u w:val="single"/>
        </w:rPr>
      </w:pPr>
      <w:r>
        <w:rPr>
          <w:rFonts w:ascii="Garamond" w:hAnsi="Garamond"/>
          <w:sz w:val="24"/>
          <w:szCs w:val="24"/>
          <w:u w:val="single"/>
        </w:rPr>
        <w:t>Holiday Party</w:t>
      </w:r>
      <w:r w:rsidRPr="00921CC2">
        <w:rPr>
          <w:rFonts w:ascii="Garamond" w:hAnsi="Garamond"/>
          <w:sz w:val="24"/>
          <w:szCs w:val="24"/>
          <w:u w:val="single"/>
        </w:rPr>
        <w:t xml:space="preserve"> </w:t>
      </w:r>
    </w:p>
    <w:p w:rsidR="00366613" w:rsidRPr="00921CC2" w:rsidRDefault="00366613" w:rsidP="00366613">
      <w:pPr>
        <w:tabs>
          <w:tab w:val="left" w:pos="8856"/>
        </w:tabs>
        <w:rPr>
          <w:rFonts w:ascii="Garamond" w:hAnsi="Garamond"/>
          <w:sz w:val="24"/>
          <w:szCs w:val="24"/>
          <w:u w:val="single"/>
        </w:rPr>
      </w:pPr>
      <w:r w:rsidRPr="00921CC2">
        <w:rPr>
          <w:rFonts w:ascii="Garamond" w:hAnsi="Garamond"/>
          <w:sz w:val="24"/>
          <w:szCs w:val="24"/>
          <w:u w:val="single"/>
        </w:rPr>
        <w:t>Adjournment</w:t>
      </w:r>
    </w:p>
    <w:p w:rsidR="00366613" w:rsidRPr="00C21B08" w:rsidRDefault="0062679B" w:rsidP="00366613">
      <w:pPr>
        <w:rPr>
          <w:rFonts w:ascii="Garamond" w:hAnsi="Garamond"/>
          <w:sz w:val="24"/>
          <w:szCs w:val="24"/>
        </w:rPr>
      </w:pPr>
      <w:r w:rsidRPr="00C21B08">
        <w:rPr>
          <w:rFonts w:ascii="Garamond" w:hAnsi="Garamond"/>
          <w:sz w:val="24"/>
          <w:szCs w:val="24"/>
        </w:rPr>
        <w:t>The meeting adjourned after the holiday party.</w:t>
      </w:r>
    </w:p>
    <w:p w:rsidR="006D3D28" w:rsidRPr="00921CC2" w:rsidRDefault="00B56032" w:rsidP="00A634EE">
      <w:pPr>
        <w:tabs>
          <w:tab w:val="left" w:pos="8856"/>
        </w:tabs>
        <w:rPr>
          <w:rFonts w:ascii="Garamond" w:hAnsi="Garamond"/>
          <w:b/>
          <w:sz w:val="24"/>
          <w:szCs w:val="24"/>
        </w:rPr>
      </w:pPr>
      <w:r w:rsidRPr="00921CC2">
        <w:rPr>
          <w:rFonts w:ascii="Garamond" w:hAnsi="Garamond"/>
          <w:b/>
          <w:sz w:val="24"/>
          <w:szCs w:val="24"/>
        </w:rPr>
        <w:t>Respectfully submitted,</w:t>
      </w:r>
    </w:p>
    <w:p w:rsidR="00B56032" w:rsidRPr="00921CC2" w:rsidRDefault="00B56032" w:rsidP="00A634EE">
      <w:pPr>
        <w:tabs>
          <w:tab w:val="left" w:pos="8856"/>
        </w:tabs>
        <w:rPr>
          <w:rFonts w:ascii="Garamond" w:hAnsi="Garamond"/>
          <w:b/>
          <w:sz w:val="24"/>
          <w:szCs w:val="24"/>
        </w:rPr>
      </w:pPr>
    </w:p>
    <w:p w:rsidR="00B56032" w:rsidRPr="00B56032" w:rsidRDefault="00B56032" w:rsidP="00A634EE">
      <w:pPr>
        <w:tabs>
          <w:tab w:val="left" w:pos="8856"/>
        </w:tabs>
        <w:rPr>
          <w:rFonts w:ascii="Garamond" w:hAnsi="Garamond"/>
          <w:b/>
          <w:sz w:val="24"/>
          <w:szCs w:val="24"/>
        </w:rPr>
      </w:pPr>
      <w:r w:rsidRPr="00921CC2">
        <w:rPr>
          <w:rFonts w:ascii="Garamond" w:hAnsi="Garamond"/>
          <w:b/>
          <w:sz w:val="24"/>
          <w:szCs w:val="24"/>
        </w:rPr>
        <w:t>Linda Tripp, Board Secretary</w:t>
      </w:r>
    </w:p>
    <w:p w:rsidR="00B56032" w:rsidRDefault="00B56032" w:rsidP="00A634EE">
      <w:pPr>
        <w:tabs>
          <w:tab w:val="left" w:pos="8856"/>
        </w:tabs>
        <w:rPr>
          <w:rFonts w:ascii="Garamond" w:hAnsi="Garamond"/>
          <w:sz w:val="24"/>
          <w:szCs w:val="24"/>
        </w:rPr>
      </w:pPr>
    </w:p>
    <w:p w:rsidR="00B56032" w:rsidRDefault="00B56032" w:rsidP="00A634EE">
      <w:pPr>
        <w:tabs>
          <w:tab w:val="left" w:pos="8856"/>
        </w:tabs>
        <w:rPr>
          <w:rFonts w:ascii="Garamond" w:hAnsi="Garamond"/>
          <w:sz w:val="24"/>
          <w:szCs w:val="24"/>
        </w:rPr>
      </w:pPr>
    </w:p>
    <w:p w:rsidR="006D3D28" w:rsidRPr="00A634EE" w:rsidRDefault="006D3D28" w:rsidP="00A634EE">
      <w:pPr>
        <w:tabs>
          <w:tab w:val="left" w:pos="8856"/>
        </w:tabs>
        <w:rPr>
          <w:rFonts w:ascii="Garamond" w:hAnsi="Garamond"/>
          <w:sz w:val="24"/>
          <w:szCs w:val="24"/>
        </w:rPr>
      </w:pPr>
    </w:p>
    <w:p w:rsidR="00A634EE" w:rsidRPr="00A634EE" w:rsidRDefault="00A634EE" w:rsidP="00A634EE">
      <w:pPr>
        <w:rPr>
          <w:rFonts w:ascii="Garamond" w:hAnsi="Garamond"/>
          <w:sz w:val="24"/>
          <w:szCs w:val="24"/>
        </w:rPr>
      </w:pPr>
    </w:p>
    <w:p w:rsidR="0060217F" w:rsidRDefault="0060217F" w:rsidP="003F40B5">
      <w:pPr>
        <w:rPr>
          <w:rFonts w:ascii="Garamond" w:hAnsi="Garamond"/>
          <w:sz w:val="24"/>
          <w:szCs w:val="24"/>
        </w:rPr>
      </w:pPr>
    </w:p>
    <w:p w:rsidR="002C02C8" w:rsidRDefault="002C02C8"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5719F4" w:rsidRDefault="005719F4" w:rsidP="003F40B5">
      <w:pPr>
        <w:rPr>
          <w:rFonts w:ascii="Garamond" w:hAnsi="Garamond"/>
          <w:sz w:val="24"/>
          <w:szCs w:val="24"/>
        </w:rPr>
      </w:pPr>
    </w:p>
    <w:p w:rsidR="005719F4" w:rsidRDefault="005719F4" w:rsidP="003F40B5">
      <w:pPr>
        <w:rPr>
          <w:rFonts w:ascii="Garamond" w:hAnsi="Garamond"/>
          <w:sz w:val="24"/>
          <w:szCs w:val="24"/>
        </w:rPr>
      </w:pPr>
    </w:p>
    <w:p w:rsidR="005719F4" w:rsidRDefault="005719F4" w:rsidP="003F40B5">
      <w:pPr>
        <w:rPr>
          <w:rFonts w:ascii="Garamond" w:hAnsi="Garamond"/>
          <w:sz w:val="24"/>
          <w:szCs w:val="24"/>
        </w:rPr>
      </w:pPr>
    </w:p>
    <w:p w:rsidR="005719F4" w:rsidRDefault="005719F4" w:rsidP="003F40B5">
      <w:pPr>
        <w:rPr>
          <w:rFonts w:ascii="Garamond" w:hAnsi="Garamond"/>
          <w:sz w:val="24"/>
          <w:szCs w:val="24"/>
        </w:rPr>
      </w:pPr>
    </w:p>
    <w:p w:rsidR="005719F4" w:rsidRDefault="005719F4" w:rsidP="003F40B5">
      <w:pPr>
        <w:rPr>
          <w:rFonts w:ascii="Garamond" w:hAnsi="Garamond"/>
          <w:sz w:val="24"/>
          <w:szCs w:val="24"/>
        </w:rPr>
      </w:pPr>
    </w:p>
    <w:p w:rsidR="00400F8E" w:rsidRDefault="00400F8E" w:rsidP="003F40B5">
      <w:pPr>
        <w:rPr>
          <w:rFonts w:ascii="Garamond" w:hAnsi="Garamond"/>
          <w:sz w:val="24"/>
          <w:szCs w:val="24"/>
        </w:rPr>
      </w:pPr>
    </w:p>
    <w:p w:rsidR="00400F8E" w:rsidRDefault="00400F8E" w:rsidP="003F40B5">
      <w:pPr>
        <w:rPr>
          <w:rFonts w:ascii="Garamond" w:hAnsi="Garamond"/>
          <w:sz w:val="24"/>
          <w:szCs w:val="24"/>
        </w:rPr>
      </w:pPr>
    </w:p>
    <w:p w:rsidR="00E20B14" w:rsidRPr="00444A1E" w:rsidRDefault="00E20B14" w:rsidP="00E20B14">
      <w:pPr>
        <w:tabs>
          <w:tab w:val="left" w:pos="0"/>
        </w:tabs>
        <w:rPr>
          <w:rFonts w:ascii="Garamond" w:hAnsi="Garamond"/>
          <w:sz w:val="24"/>
          <w:szCs w:val="24"/>
        </w:rPr>
      </w:pPr>
      <w:r w:rsidRPr="00444A1E">
        <w:rPr>
          <w:rFonts w:ascii="Garamond" w:hAnsi="Garamond"/>
          <w:sz w:val="24"/>
          <w:szCs w:val="24"/>
        </w:rPr>
        <w:t>ADDENDUM</w:t>
      </w:r>
    </w:p>
    <w:tbl>
      <w:tblPr>
        <w:tblW w:w="11070" w:type="dxa"/>
        <w:tblInd w:w="270" w:type="dxa"/>
        <w:tblLayout w:type="fixed"/>
        <w:tblLook w:val="04A0" w:firstRow="1" w:lastRow="0" w:firstColumn="1" w:lastColumn="0" w:noHBand="0" w:noVBand="1"/>
      </w:tblPr>
      <w:tblGrid>
        <w:gridCol w:w="5580"/>
        <w:gridCol w:w="5490"/>
      </w:tblGrid>
      <w:tr w:rsidR="0062679B" w:rsidTr="0062679B">
        <w:trPr>
          <w:trHeight w:val="4000"/>
        </w:trPr>
        <w:tc>
          <w:tcPr>
            <w:tcW w:w="5580" w:type="dxa"/>
            <w:hideMark/>
          </w:tcPr>
          <w:p w:rsidR="0062679B" w:rsidRDefault="0062679B">
            <w:pPr>
              <w:ind w:right="-108"/>
              <w:rPr>
                <w:rFonts w:ascii="Quicksand Book" w:hAnsi="Quicksand Book" w:cs="Times New Roman"/>
                <w:sz w:val="24"/>
                <w:szCs w:val="20"/>
              </w:rPr>
            </w:pPr>
            <w:r>
              <w:rPr>
                <w:rFonts w:ascii="Quicksand Book" w:hAnsi="Quicksand Book" w:cs="Times New Roman"/>
                <w:sz w:val="24"/>
                <w:szCs w:val="20"/>
              </w:rPr>
              <w:object w:dxaOrig="5175" w:dyaOrig="3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5pt;height:194.25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25" DrawAspect="Content" ObjectID="_1546753217" r:id="rId7"/>
              </w:object>
            </w:r>
          </w:p>
        </w:tc>
        <w:tc>
          <w:tcPr>
            <w:tcW w:w="5490" w:type="dxa"/>
            <w:hideMark/>
          </w:tcPr>
          <w:p w:rsidR="0062679B" w:rsidRDefault="0062679B">
            <w:r>
              <w:rPr>
                <w:rFonts w:ascii="Quicksand Book" w:hAnsi="Quicksand Book" w:cs="Times New Roman"/>
                <w:sz w:val="24"/>
                <w:szCs w:val="20"/>
              </w:rPr>
              <w:object w:dxaOrig="5190" w:dyaOrig="3885">
                <v:shape id="_x0000_i1026" type="#_x0000_t75" style="width:259.5pt;height:194.25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6" DrawAspect="Content" ObjectID="_1546753218" r:id="rId9"/>
              </w:object>
            </w:r>
          </w:p>
        </w:tc>
      </w:tr>
      <w:tr w:rsidR="0062679B" w:rsidTr="0062679B">
        <w:trPr>
          <w:trHeight w:val="3987"/>
        </w:trPr>
        <w:tc>
          <w:tcPr>
            <w:tcW w:w="5580" w:type="dxa"/>
            <w:hideMark/>
          </w:tcPr>
          <w:p w:rsidR="0062679B" w:rsidRDefault="0062679B">
            <w:r>
              <w:rPr>
                <w:rFonts w:ascii="Quicksand Book" w:hAnsi="Quicksand Book" w:cs="Times New Roman"/>
                <w:sz w:val="24"/>
                <w:szCs w:val="20"/>
              </w:rPr>
              <w:object w:dxaOrig="5175" w:dyaOrig="3885">
                <v:shape id="_x0000_i1027" type="#_x0000_t75" style="width:258.75pt;height:194.25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7" DrawAspect="Content" ObjectID="_1546753219" r:id="rId11"/>
              </w:object>
            </w:r>
          </w:p>
        </w:tc>
        <w:tc>
          <w:tcPr>
            <w:tcW w:w="5490" w:type="dxa"/>
            <w:hideMark/>
          </w:tcPr>
          <w:p w:rsidR="0062679B" w:rsidRDefault="0062679B">
            <w:r>
              <w:rPr>
                <w:rFonts w:ascii="Quicksand Book" w:hAnsi="Quicksand Book" w:cs="Times New Roman"/>
                <w:sz w:val="24"/>
                <w:szCs w:val="20"/>
              </w:rPr>
              <w:object w:dxaOrig="5190" w:dyaOrig="3900">
                <v:shape id="_x0000_i1028" type="#_x0000_t75" style="width:259.5pt;height:19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8" DrawAspect="Content" ObjectID="_1546753220" r:id="rId13"/>
              </w:object>
            </w:r>
          </w:p>
        </w:tc>
      </w:tr>
      <w:tr w:rsidR="0062679B" w:rsidTr="0062679B">
        <w:trPr>
          <w:trHeight w:val="4000"/>
        </w:trPr>
        <w:tc>
          <w:tcPr>
            <w:tcW w:w="5580" w:type="dxa"/>
            <w:hideMark/>
          </w:tcPr>
          <w:p w:rsidR="0062679B" w:rsidRDefault="0062679B">
            <w:r>
              <w:rPr>
                <w:rFonts w:ascii="Quicksand Book" w:hAnsi="Quicksand Book" w:cs="Times New Roman"/>
                <w:sz w:val="24"/>
                <w:szCs w:val="20"/>
              </w:rPr>
              <w:object w:dxaOrig="5175" w:dyaOrig="3885">
                <v:shape id="_x0000_i1029" type="#_x0000_t75" style="width:258.75pt;height:194.2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9" DrawAspect="Content" ObjectID="_1546753221" r:id="rId15"/>
              </w:object>
            </w:r>
          </w:p>
        </w:tc>
        <w:tc>
          <w:tcPr>
            <w:tcW w:w="5490" w:type="dxa"/>
            <w:hideMark/>
          </w:tcPr>
          <w:p w:rsidR="0062679B" w:rsidRDefault="0062679B">
            <w:r>
              <w:rPr>
                <w:rFonts w:ascii="Quicksand Book" w:hAnsi="Quicksand Book" w:cs="Times New Roman"/>
                <w:sz w:val="24"/>
                <w:szCs w:val="20"/>
              </w:rPr>
              <w:object w:dxaOrig="5190" w:dyaOrig="3900">
                <v:shape id="_x0000_i1030" type="#_x0000_t75" style="width:259.5pt;height:19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30" DrawAspect="Content" ObjectID="_1546753222" r:id="rId17"/>
              </w:object>
            </w:r>
          </w:p>
        </w:tc>
      </w:tr>
      <w:tr w:rsidR="0062679B" w:rsidTr="0062679B">
        <w:trPr>
          <w:trHeight w:val="4000"/>
        </w:trPr>
        <w:tc>
          <w:tcPr>
            <w:tcW w:w="5580" w:type="dxa"/>
            <w:hideMark/>
          </w:tcPr>
          <w:p w:rsidR="0062679B" w:rsidRDefault="0062679B">
            <w:r>
              <w:rPr>
                <w:rFonts w:ascii="Quicksand Book" w:hAnsi="Quicksand Book" w:cs="Times New Roman"/>
                <w:sz w:val="24"/>
                <w:szCs w:val="20"/>
              </w:rPr>
              <w:object w:dxaOrig="5175" w:dyaOrig="3885">
                <v:shape id="_x0000_i1031" type="#_x0000_t75" style="width:258.75pt;height:194.25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31" DrawAspect="Content" ObjectID="_1546753223" r:id="rId19"/>
              </w:object>
            </w:r>
          </w:p>
        </w:tc>
        <w:tc>
          <w:tcPr>
            <w:tcW w:w="5490" w:type="dxa"/>
            <w:hideMark/>
          </w:tcPr>
          <w:p w:rsidR="0062679B" w:rsidRDefault="0062679B">
            <w:r>
              <w:rPr>
                <w:rFonts w:ascii="Quicksand Book" w:hAnsi="Quicksand Book" w:cs="Times New Roman"/>
                <w:sz w:val="24"/>
                <w:szCs w:val="20"/>
              </w:rPr>
              <w:object w:dxaOrig="5190" w:dyaOrig="3900">
                <v:shape id="_x0000_i1032" type="#_x0000_t75" style="width:259.5pt;height:195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32" DrawAspect="Content" ObjectID="_1546753224" r:id="rId21"/>
              </w:object>
            </w:r>
          </w:p>
        </w:tc>
      </w:tr>
      <w:tr w:rsidR="0062679B" w:rsidTr="0062679B">
        <w:trPr>
          <w:trHeight w:val="4000"/>
        </w:trPr>
        <w:tc>
          <w:tcPr>
            <w:tcW w:w="5580" w:type="dxa"/>
            <w:hideMark/>
          </w:tcPr>
          <w:p w:rsidR="0062679B" w:rsidRDefault="0062679B">
            <w:r>
              <w:rPr>
                <w:rFonts w:ascii="Quicksand Book" w:hAnsi="Quicksand Book" w:cs="Times New Roman"/>
                <w:sz w:val="24"/>
                <w:szCs w:val="20"/>
              </w:rPr>
              <w:object w:dxaOrig="5175" w:dyaOrig="3885">
                <v:shape id="_x0000_i1033" type="#_x0000_t75" style="width:258.75pt;height:194.25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3" DrawAspect="Content" ObjectID="_1546753225" r:id="rId23"/>
              </w:object>
            </w:r>
          </w:p>
        </w:tc>
        <w:tc>
          <w:tcPr>
            <w:tcW w:w="5490" w:type="dxa"/>
            <w:hideMark/>
          </w:tcPr>
          <w:p w:rsidR="0062679B" w:rsidRDefault="0062679B">
            <w:r>
              <w:rPr>
                <w:rFonts w:ascii="Quicksand Book" w:hAnsi="Quicksand Book" w:cs="Times New Roman"/>
                <w:sz w:val="24"/>
                <w:szCs w:val="20"/>
              </w:rPr>
              <w:object w:dxaOrig="5190" w:dyaOrig="3900">
                <v:shape id="_x0000_i1034" type="#_x0000_t75" style="width:259.5pt;height:195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4" DrawAspect="Content" ObjectID="_1546753226" r:id="rId25"/>
              </w:object>
            </w:r>
          </w:p>
        </w:tc>
      </w:tr>
      <w:tr w:rsidR="0062679B" w:rsidTr="0062679B">
        <w:trPr>
          <w:trHeight w:val="4000"/>
        </w:trPr>
        <w:tc>
          <w:tcPr>
            <w:tcW w:w="5580" w:type="dxa"/>
            <w:hideMark/>
          </w:tcPr>
          <w:p w:rsidR="0062679B" w:rsidRDefault="0062679B">
            <w:r>
              <w:rPr>
                <w:rFonts w:ascii="Quicksand Book" w:hAnsi="Quicksand Book" w:cs="Times New Roman"/>
                <w:sz w:val="24"/>
                <w:szCs w:val="20"/>
              </w:rPr>
              <w:object w:dxaOrig="5175" w:dyaOrig="3885">
                <v:shape id="_x0000_i1035" type="#_x0000_t75" style="width:258.75pt;height:194.25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5" DrawAspect="Content" ObjectID="_1546753227" r:id="rId27"/>
              </w:object>
            </w:r>
          </w:p>
        </w:tc>
        <w:tc>
          <w:tcPr>
            <w:tcW w:w="5490" w:type="dxa"/>
            <w:hideMark/>
          </w:tcPr>
          <w:p w:rsidR="0062679B" w:rsidRDefault="0062679B">
            <w:r>
              <w:rPr>
                <w:rFonts w:ascii="Quicksand Book" w:hAnsi="Quicksand Book" w:cs="Times New Roman"/>
                <w:sz w:val="24"/>
                <w:szCs w:val="20"/>
              </w:rPr>
              <w:object w:dxaOrig="5190" w:dyaOrig="3900">
                <v:shape id="_x0000_i1036" type="#_x0000_t75" style="width:259.5pt;height:195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6" DrawAspect="Content" ObjectID="_1546753228" r:id="rId29"/>
              </w:object>
            </w:r>
          </w:p>
        </w:tc>
      </w:tr>
      <w:tr w:rsidR="0062679B" w:rsidTr="0062679B">
        <w:trPr>
          <w:trHeight w:val="4000"/>
        </w:trPr>
        <w:tc>
          <w:tcPr>
            <w:tcW w:w="5580" w:type="dxa"/>
            <w:hideMark/>
          </w:tcPr>
          <w:p w:rsidR="0062679B" w:rsidRDefault="0062679B">
            <w:r>
              <w:rPr>
                <w:rFonts w:ascii="Quicksand Book" w:hAnsi="Quicksand Book" w:cs="Times New Roman"/>
                <w:sz w:val="24"/>
                <w:szCs w:val="20"/>
              </w:rPr>
              <w:object w:dxaOrig="5175" w:dyaOrig="3885">
                <v:shape id="_x0000_i1037" type="#_x0000_t75" style="width:258.75pt;height:194.25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7" DrawAspect="Content" ObjectID="_1546753229" r:id="rId31"/>
              </w:object>
            </w:r>
          </w:p>
        </w:tc>
        <w:tc>
          <w:tcPr>
            <w:tcW w:w="5490" w:type="dxa"/>
          </w:tcPr>
          <w:p w:rsidR="0062679B" w:rsidRDefault="0062679B"/>
        </w:tc>
      </w:tr>
    </w:tbl>
    <w:p w:rsidR="00294198" w:rsidRDefault="00294198" w:rsidP="00BA4F9E"/>
    <w:p w:rsidR="0062679B" w:rsidRDefault="0062679B" w:rsidP="00BA4F9E"/>
    <w:p w:rsidR="0062679B" w:rsidRDefault="0062679B" w:rsidP="00BA4F9E"/>
    <w:p w:rsidR="0062679B" w:rsidRDefault="0062679B" w:rsidP="00BA4F9E"/>
    <w:p w:rsidR="0062679B" w:rsidRDefault="0062679B" w:rsidP="00BA4F9E"/>
    <w:p w:rsidR="0062679B" w:rsidRDefault="0062679B" w:rsidP="00BA4F9E"/>
    <w:p w:rsidR="0062679B" w:rsidRDefault="0062679B" w:rsidP="00BA4F9E"/>
    <w:p w:rsidR="0062679B" w:rsidRDefault="0062679B" w:rsidP="00BA4F9E"/>
    <w:p w:rsidR="0062679B" w:rsidRDefault="0062679B" w:rsidP="00BA4F9E"/>
    <w:p w:rsidR="0062679B" w:rsidRDefault="0062679B" w:rsidP="00BA4F9E"/>
    <w:p w:rsidR="0062679B" w:rsidRDefault="0062679B" w:rsidP="00BA4F9E"/>
    <w:p w:rsidR="0062679B" w:rsidRDefault="0062679B" w:rsidP="00BA4F9E"/>
    <w:p w:rsidR="0062679B" w:rsidRDefault="0062679B" w:rsidP="00BA4F9E"/>
    <w:p w:rsidR="0062679B" w:rsidRDefault="0062679B" w:rsidP="00BA4F9E"/>
    <w:p w:rsidR="0062679B" w:rsidRDefault="0062679B" w:rsidP="00BA4F9E"/>
    <w:p w:rsidR="0062679B" w:rsidRDefault="0062679B" w:rsidP="00BA4F9E"/>
    <w:p w:rsidR="0062679B" w:rsidRDefault="0062679B" w:rsidP="00BA4F9E"/>
    <w:p w:rsidR="0062679B" w:rsidRDefault="0062679B" w:rsidP="00BA4F9E"/>
    <w:p w:rsidR="0062679B" w:rsidRDefault="0062679B" w:rsidP="00BA4F9E"/>
    <w:p w:rsidR="0062679B" w:rsidRDefault="0062679B" w:rsidP="00BA4F9E"/>
    <w:p w:rsidR="0062679B" w:rsidRDefault="0062679B" w:rsidP="00BA4F9E"/>
    <w:p w:rsidR="0062679B" w:rsidRDefault="0062679B" w:rsidP="00BA4F9E"/>
    <w:p w:rsidR="0062679B" w:rsidRDefault="0062679B" w:rsidP="00BA4F9E"/>
    <w:p w:rsidR="0062679B" w:rsidRPr="006267C3" w:rsidRDefault="0062679B" w:rsidP="006267C3">
      <w:pPr>
        <w:spacing w:after="0"/>
        <w:rPr>
          <w:rFonts w:ascii="Garamond" w:hAnsi="Garamond"/>
          <w:b/>
          <w:sz w:val="24"/>
        </w:rPr>
      </w:pPr>
      <w:r w:rsidRPr="006267C3">
        <w:rPr>
          <w:rFonts w:ascii="Garamond" w:hAnsi="Garamond"/>
          <w:b/>
          <w:sz w:val="24"/>
        </w:rPr>
        <w:t xml:space="preserve">Columbia County Community Healthcare Consortium, Inc. </w:t>
      </w:r>
    </w:p>
    <w:p w:rsidR="0062679B" w:rsidRPr="006267C3" w:rsidRDefault="0062679B" w:rsidP="006267C3">
      <w:pPr>
        <w:spacing w:after="0"/>
        <w:rPr>
          <w:rFonts w:ascii="Garamond" w:hAnsi="Garamond"/>
          <w:b/>
          <w:sz w:val="24"/>
        </w:rPr>
      </w:pPr>
      <w:r w:rsidRPr="006267C3">
        <w:rPr>
          <w:rFonts w:ascii="Garamond" w:hAnsi="Garamond"/>
          <w:b/>
          <w:sz w:val="24"/>
        </w:rPr>
        <w:t>Meeting of the Entire Board</w:t>
      </w:r>
    </w:p>
    <w:p w:rsidR="0062679B" w:rsidRPr="006267C3" w:rsidRDefault="0062679B" w:rsidP="006267C3">
      <w:pPr>
        <w:spacing w:after="0"/>
        <w:rPr>
          <w:rFonts w:ascii="Garamond" w:hAnsi="Garamond"/>
          <w:b/>
          <w:sz w:val="24"/>
        </w:rPr>
      </w:pPr>
      <w:r w:rsidRPr="006267C3">
        <w:rPr>
          <w:rFonts w:ascii="Garamond" w:hAnsi="Garamond"/>
          <w:b/>
          <w:sz w:val="24"/>
        </w:rPr>
        <w:t>December 7, 2016</w:t>
      </w:r>
    </w:p>
    <w:p w:rsidR="0062679B" w:rsidRPr="006267C3" w:rsidRDefault="0062679B" w:rsidP="0062679B">
      <w:pPr>
        <w:rPr>
          <w:rFonts w:ascii="Garamond" w:hAnsi="Garamond"/>
          <w:sz w:val="24"/>
        </w:rPr>
      </w:pPr>
    </w:p>
    <w:p w:rsidR="0062679B" w:rsidRPr="006267C3" w:rsidRDefault="0062679B" w:rsidP="0062679B">
      <w:pPr>
        <w:rPr>
          <w:rFonts w:ascii="Garamond" w:hAnsi="Garamond"/>
          <w:b/>
          <w:sz w:val="24"/>
          <w:u w:val="single"/>
        </w:rPr>
      </w:pPr>
      <w:r w:rsidRPr="006267C3">
        <w:rPr>
          <w:rFonts w:ascii="Garamond" w:hAnsi="Garamond"/>
          <w:b/>
          <w:sz w:val="24"/>
          <w:u w:val="single"/>
        </w:rPr>
        <w:t>Executive Director’s Report</w:t>
      </w:r>
    </w:p>
    <w:p w:rsidR="0062679B" w:rsidRPr="006267C3" w:rsidRDefault="0062679B" w:rsidP="0062679B">
      <w:pPr>
        <w:spacing w:before="240"/>
        <w:rPr>
          <w:rFonts w:ascii="Garamond" w:hAnsi="Garamond"/>
          <w:b/>
          <w:sz w:val="24"/>
        </w:rPr>
      </w:pPr>
      <w:r w:rsidRPr="006267C3">
        <w:rPr>
          <w:rFonts w:ascii="Garamond" w:hAnsi="Garamond"/>
          <w:b/>
          <w:sz w:val="24"/>
        </w:rPr>
        <w:t>Board and Community Relations</w:t>
      </w:r>
    </w:p>
    <w:p w:rsidR="0062679B" w:rsidRPr="006267C3" w:rsidRDefault="0062679B" w:rsidP="0062679B">
      <w:pPr>
        <w:pStyle w:val="ListParagraph"/>
        <w:numPr>
          <w:ilvl w:val="0"/>
          <w:numId w:val="20"/>
        </w:numPr>
        <w:spacing w:before="120" w:after="0" w:line="240" w:lineRule="auto"/>
        <w:contextualSpacing w:val="0"/>
        <w:rPr>
          <w:rFonts w:ascii="Garamond" w:hAnsi="Garamond"/>
          <w:sz w:val="24"/>
        </w:rPr>
      </w:pPr>
      <w:r w:rsidRPr="006267C3">
        <w:rPr>
          <w:rFonts w:ascii="Garamond" w:hAnsi="Garamond"/>
          <w:sz w:val="24"/>
        </w:rPr>
        <w:t>Since my last report, I attended the Capital Region Planning Consortium meeting in Albany</w:t>
      </w:r>
    </w:p>
    <w:p w:rsidR="0062679B" w:rsidRPr="006267C3" w:rsidRDefault="0062679B" w:rsidP="0062679B">
      <w:pPr>
        <w:pStyle w:val="ListParagraph"/>
        <w:numPr>
          <w:ilvl w:val="0"/>
          <w:numId w:val="20"/>
        </w:numPr>
        <w:spacing w:before="120" w:after="0" w:line="240" w:lineRule="auto"/>
        <w:contextualSpacing w:val="0"/>
        <w:rPr>
          <w:rFonts w:ascii="Garamond" w:hAnsi="Garamond"/>
          <w:sz w:val="24"/>
        </w:rPr>
      </w:pPr>
      <w:r w:rsidRPr="006267C3">
        <w:rPr>
          <w:rFonts w:ascii="Garamond" w:hAnsi="Garamond"/>
          <w:sz w:val="24"/>
        </w:rPr>
        <w:t>I also attended “Collaboration for Results: The Principles and Practices of Collective Impact” on November 3</w:t>
      </w:r>
      <w:r w:rsidRPr="006267C3">
        <w:rPr>
          <w:rFonts w:ascii="Garamond" w:hAnsi="Garamond"/>
          <w:sz w:val="24"/>
          <w:vertAlign w:val="superscript"/>
        </w:rPr>
        <w:t>rd</w:t>
      </w:r>
      <w:r w:rsidRPr="006267C3">
        <w:rPr>
          <w:rFonts w:ascii="Garamond" w:hAnsi="Garamond"/>
          <w:sz w:val="24"/>
        </w:rPr>
        <w:t xml:space="preserve"> in Great Barrington, MA.  I would like to recommend the speaker for our annual meeting in April</w:t>
      </w:r>
    </w:p>
    <w:p w:rsidR="0062679B" w:rsidRPr="006267C3" w:rsidRDefault="0062679B" w:rsidP="0062679B">
      <w:pPr>
        <w:pStyle w:val="ListParagraph"/>
        <w:numPr>
          <w:ilvl w:val="0"/>
          <w:numId w:val="22"/>
        </w:numPr>
        <w:spacing w:before="120" w:after="0" w:line="240" w:lineRule="auto"/>
        <w:contextualSpacing w:val="0"/>
        <w:rPr>
          <w:rFonts w:ascii="Garamond" w:hAnsi="Garamond"/>
          <w:sz w:val="24"/>
        </w:rPr>
      </w:pPr>
      <w:r w:rsidRPr="006267C3">
        <w:rPr>
          <w:rFonts w:ascii="Garamond" w:hAnsi="Garamond"/>
          <w:sz w:val="24"/>
        </w:rPr>
        <w:t>I provided a grant writing workshop for Consortium and DHS employees on November 4</w:t>
      </w:r>
      <w:r w:rsidRPr="006267C3">
        <w:rPr>
          <w:rFonts w:ascii="Garamond" w:hAnsi="Garamond"/>
          <w:sz w:val="24"/>
          <w:vertAlign w:val="superscript"/>
        </w:rPr>
        <w:t>th</w:t>
      </w:r>
      <w:r w:rsidRPr="006267C3">
        <w:rPr>
          <w:rFonts w:ascii="Garamond" w:hAnsi="Garamond"/>
          <w:sz w:val="24"/>
        </w:rPr>
        <w:t xml:space="preserve"> </w:t>
      </w:r>
    </w:p>
    <w:p w:rsidR="0062679B" w:rsidRPr="006267C3" w:rsidRDefault="0062679B" w:rsidP="0062679B">
      <w:pPr>
        <w:spacing w:before="120"/>
        <w:rPr>
          <w:rFonts w:ascii="Garamond" w:hAnsi="Garamond"/>
          <w:b/>
          <w:sz w:val="24"/>
        </w:rPr>
      </w:pPr>
      <w:r w:rsidRPr="006267C3">
        <w:rPr>
          <w:rFonts w:ascii="Garamond" w:hAnsi="Garamond"/>
          <w:b/>
          <w:sz w:val="24"/>
        </w:rPr>
        <w:t>Strategy &amp; Program Planning</w:t>
      </w:r>
    </w:p>
    <w:p w:rsidR="0062679B" w:rsidRPr="006267C3" w:rsidRDefault="0062679B" w:rsidP="0062679B">
      <w:pPr>
        <w:pStyle w:val="ListParagraph"/>
        <w:numPr>
          <w:ilvl w:val="0"/>
          <w:numId w:val="21"/>
        </w:numPr>
        <w:spacing w:before="120" w:after="0" w:line="240" w:lineRule="auto"/>
        <w:contextualSpacing w:val="0"/>
        <w:rPr>
          <w:rFonts w:ascii="Garamond" w:hAnsi="Garamond"/>
          <w:sz w:val="24"/>
        </w:rPr>
      </w:pPr>
      <w:r w:rsidRPr="006267C3">
        <w:rPr>
          <w:rFonts w:ascii="Garamond" w:hAnsi="Garamond"/>
          <w:sz w:val="24"/>
        </w:rPr>
        <w:t>We are preparing our submission to OASAS in response to the Community Coalitions RFA.  This will be submitted by December 14</w:t>
      </w:r>
      <w:r w:rsidRPr="006267C3">
        <w:rPr>
          <w:rFonts w:ascii="Garamond" w:hAnsi="Garamond"/>
          <w:sz w:val="24"/>
          <w:vertAlign w:val="superscript"/>
        </w:rPr>
        <w:t>th</w:t>
      </w:r>
      <w:r w:rsidRPr="006267C3">
        <w:rPr>
          <w:rFonts w:ascii="Garamond" w:hAnsi="Garamond"/>
          <w:sz w:val="24"/>
        </w:rPr>
        <w:t xml:space="preserve">.  Regardless of whether or not we get funded, the process of preparing the proposal, including discussions with multiple partners and stakeholders, has been a useful one, and will inform our work going forward. </w:t>
      </w:r>
    </w:p>
    <w:p w:rsidR="0062679B" w:rsidRPr="006267C3" w:rsidRDefault="0062679B" w:rsidP="0062679B">
      <w:pPr>
        <w:pStyle w:val="ListParagraph"/>
        <w:numPr>
          <w:ilvl w:val="0"/>
          <w:numId w:val="21"/>
        </w:numPr>
        <w:spacing w:before="120" w:after="0" w:line="240" w:lineRule="auto"/>
        <w:contextualSpacing w:val="0"/>
        <w:rPr>
          <w:rFonts w:ascii="Garamond" w:hAnsi="Garamond"/>
          <w:sz w:val="24"/>
        </w:rPr>
      </w:pPr>
      <w:r w:rsidRPr="006267C3">
        <w:rPr>
          <w:rFonts w:ascii="Garamond" w:hAnsi="Garamond"/>
          <w:sz w:val="24"/>
        </w:rPr>
        <w:lastRenderedPageBreak/>
        <w:t>We continue to participate in a group process to craft a set of recommendations to the CC Board of Supervisors regarding strategic investment of dollars to address the opioid epidemic</w:t>
      </w:r>
    </w:p>
    <w:p w:rsidR="0062679B" w:rsidRPr="006267C3" w:rsidRDefault="0062679B" w:rsidP="0062679B">
      <w:pPr>
        <w:pStyle w:val="ListParagraph"/>
        <w:numPr>
          <w:ilvl w:val="0"/>
          <w:numId w:val="21"/>
        </w:numPr>
        <w:spacing w:before="120" w:after="0" w:line="240" w:lineRule="auto"/>
        <w:contextualSpacing w:val="0"/>
        <w:rPr>
          <w:rFonts w:ascii="Garamond" w:hAnsi="Garamond"/>
          <w:sz w:val="24"/>
        </w:rPr>
      </w:pPr>
      <w:r w:rsidRPr="006267C3">
        <w:rPr>
          <w:rFonts w:ascii="Garamond" w:hAnsi="Garamond"/>
          <w:sz w:val="24"/>
        </w:rPr>
        <w:t>We continue to meet with key network members to plan the Pain Fair at CGCC in 2017</w:t>
      </w:r>
    </w:p>
    <w:p w:rsidR="0062679B" w:rsidRPr="006267C3" w:rsidRDefault="0062679B" w:rsidP="0062679B">
      <w:pPr>
        <w:pStyle w:val="ListParagraph"/>
        <w:numPr>
          <w:ilvl w:val="0"/>
          <w:numId w:val="21"/>
        </w:numPr>
        <w:spacing w:before="120" w:after="0" w:line="240" w:lineRule="auto"/>
        <w:contextualSpacing w:val="0"/>
        <w:rPr>
          <w:rFonts w:ascii="Garamond" w:hAnsi="Garamond"/>
          <w:sz w:val="24"/>
        </w:rPr>
      </w:pPr>
      <w:r w:rsidRPr="006267C3">
        <w:rPr>
          <w:rFonts w:ascii="Garamond" w:hAnsi="Garamond"/>
          <w:sz w:val="24"/>
        </w:rPr>
        <w:t xml:space="preserve">We continue to participate in the Southern Hub Behavioral Health Planning Group, which met earlier today. </w:t>
      </w:r>
    </w:p>
    <w:p w:rsidR="0062679B" w:rsidRPr="006267C3" w:rsidRDefault="0062679B" w:rsidP="0062679B">
      <w:pPr>
        <w:spacing w:before="120"/>
        <w:rPr>
          <w:rFonts w:ascii="Garamond" w:hAnsi="Garamond"/>
          <w:b/>
          <w:sz w:val="24"/>
        </w:rPr>
      </w:pPr>
      <w:r w:rsidRPr="006267C3">
        <w:rPr>
          <w:rFonts w:ascii="Garamond" w:hAnsi="Garamond"/>
          <w:b/>
          <w:sz w:val="24"/>
        </w:rPr>
        <w:t>Resource Development</w:t>
      </w:r>
    </w:p>
    <w:p w:rsidR="0062679B" w:rsidRPr="006267C3" w:rsidRDefault="0062679B" w:rsidP="0062679B">
      <w:pPr>
        <w:pStyle w:val="ListParagraph"/>
        <w:numPr>
          <w:ilvl w:val="0"/>
          <w:numId w:val="4"/>
        </w:numPr>
        <w:spacing w:before="120" w:after="0" w:line="240" w:lineRule="auto"/>
        <w:contextualSpacing w:val="0"/>
        <w:rPr>
          <w:rFonts w:ascii="Garamond" w:hAnsi="Garamond"/>
          <w:sz w:val="24"/>
        </w:rPr>
      </w:pPr>
      <w:r w:rsidRPr="006267C3">
        <w:rPr>
          <w:rFonts w:ascii="Garamond" w:hAnsi="Garamond"/>
          <w:sz w:val="24"/>
        </w:rPr>
        <w:t xml:space="preserve">In November, we prepared and submitted an application for ongoing financial support ($44,000) for the Prescription Access and Referral Program to the Dyson Foundation; a determination is expected shortly. </w:t>
      </w:r>
    </w:p>
    <w:p w:rsidR="0062679B" w:rsidRPr="006267C3" w:rsidRDefault="0062679B" w:rsidP="0062679B">
      <w:pPr>
        <w:pStyle w:val="ListParagraph"/>
        <w:numPr>
          <w:ilvl w:val="0"/>
          <w:numId w:val="4"/>
        </w:numPr>
        <w:tabs>
          <w:tab w:val="left" w:pos="1365"/>
        </w:tabs>
        <w:spacing w:before="120" w:after="0" w:line="240" w:lineRule="auto"/>
        <w:contextualSpacing w:val="0"/>
        <w:rPr>
          <w:rFonts w:ascii="Garamond" w:hAnsi="Garamond"/>
          <w:b/>
          <w:sz w:val="24"/>
        </w:rPr>
      </w:pPr>
      <w:r w:rsidRPr="006267C3">
        <w:rPr>
          <w:rFonts w:ascii="Garamond" w:hAnsi="Garamond"/>
          <w:sz w:val="24"/>
        </w:rPr>
        <w:t>In November, we prepared and submitted an application for ongoing financial support ($25,000) for the Transportation Program to the Foundation for Community Health; a determination is expected shortly.</w:t>
      </w:r>
    </w:p>
    <w:p w:rsidR="0062679B" w:rsidRPr="006267C3" w:rsidRDefault="0062679B" w:rsidP="0062679B">
      <w:pPr>
        <w:pStyle w:val="ListParagraph"/>
        <w:numPr>
          <w:ilvl w:val="0"/>
          <w:numId w:val="4"/>
        </w:numPr>
        <w:tabs>
          <w:tab w:val="left" w:pos="1365"/>
        </w:tabs>
        <w:spacing w:before="120" w:after="0" w:line="240" w:lineRule="auto"/>
        <w:contextualSpacing w:val="0"/>
        <w:rPr>
          <w:rFonts w:ascii="Garamond" w:hAnsi="Garamond"/>
          <w:sz w:val="24"/>
        </w:rPr>
      </w:pPr>
      <w:r w:rsidRPr="006267C3">
        <w:rPr>
          <w:rFonts w:ascii="Garamond" w:hAnsi="Garamond"/>
          <w:sz w:val="24"/>
        </w:rPr>
        <w:t xml:space="preserve">We have executed the contracts with CCOFA for NYConnects Year 11 ($43,987), starting October 1, 2016, and for the MIPPA monies ($2,710). </w:t>
      </w:r>
    </w:p>
    <w:p w:rsidR="0062679B" w:rsidRPr="006267C3" w:rsidRDefault="0062679B" w:rsidP="0062679B">
      <w:pPr>
        <w:pStyle w:val="ListParagraph"/>
        <w:numPr>
          <w:ilvl w:val="0"/>
          <w:numId w:val="4"/>
        </w:numPr>
        <w:tabs>
          <w:tab w:val="left" w:pos="1365"/>
        </w:tabs>
        <w:spacing w:before="120" w:after="0" w:line="240" w:lineRule="auto"/>
        <w:contextualSpacing w:val="0"/>
        <w:rPr>
          <w:rFonts w:ascii="Garamond" w:hAnsi="Garamond"/>
          <w:sz w:val="24"/>
        </w:rPr>
      </w:pPr>
      <w:r w:rsidRPr="006267C3">
        <w:rPr>
          <w:rFonts w:ascii="Garamond" w:hAnsi="Garamond"/>
          <w:sz w:val="24"/>
        </w:rPr>
        <w:t>We have been advised that the RFP for the next round of funding for the NYConnects Expansion and Enhancement Program will be issued in December, with an effective date of January 1, 2017.  It is unclear what the funding allocation for Columbia County will be.</w:t>
      </w:r>
    </w:p>
    <w:p w:rsidR="006267C3" w:rsidRDefault="006267C3" w:rsidP="006267C3">
      <w:pPr>
        <w:rPr>
          <w:rFonts w:ascii="Garamond" w:hAnsi="Garamond"/>
          <w:sz w:val="24"/>
        </w:rPr>
      </w:pPr>
    </w:p>
    <w:p w:rsidR="0062679B" w:rsidRPr="006267C3" w:rsidRDefault="0062679B" w:rsidP="006267C3">
      <w:pPr>
        <w:rPr>
          <w:rFonts w:ascii="Garamond" w:hAnsi="Garamond"/>
          <w:b/>
          <w:sz w:val="24"/>
        </w:rPr>
      </w:pPr>
      <w:r w:rsidRPr="006267C3">
        <w:rPr>
          <w:rFonts w:ascii="Garamond" w:hAnsi="Garamond"/>
          <w:b/>
          <w:sz w:val="24"/>
        </w:rPr>
        <w:t>Fiscal Management</w:t>
      </w:r>
    </w:p>
    <w:p w:rsidR="0062679B" w:rsidRPr="006267C3" w:rsidRDefault="0062679B" w:rsidP="0062679B">
      <w:pPr>
        <w:pStyle w:val="ListParagraph"/>
        <w:numPr>
          <w:ilvl w:val="0"/>
          <w:numId w:val="6"/>
        </w:numPr>
        <w:spacing w:before="120" w:after="0" w:line="240" w:lineRule="auto"/>
        <w:contextualSpacing w:val="0"/>
        <w:rPr>
          <w:rFonts w:ascii="Garamond" w:hAnsi="Garamond"/>
          <w:sz w:val="24"/>
        </w:rPr>
      </w:pPr>
      <w:r w:rsidRPr="006267C3">
        <w:rPr>
          <w:rFonts w:ascii="Garamond" w:hAnsi="Garamond"/>
          <w:sz w:val="24"/>
        </w:rPr>
        <w:lastRenderedPageBreak/>
        <w:t xml:space="preserve">Marvin and Company has begun its pre-audit field work this week. </w:t>
      </w:r>
    </w:p>
    <w:p w:rsidR="0062679B" w:rsidRPr="006267C3" w:rsidRDefault="0062679B" w:rsidP="0062679B">
      <w:pPr>
        <w:pStyle w:val="ListParagraph"/>
        <w:numPr>
          <w:ilvl w:val="0"/>
          <w:numId w:val="6"/>
        </w:numPr>
        <w:spacing w:before="120" w:after="0" w:line="240" w:lineRule="auto"/>
        <w:contextualSpacing w:val="0"/>
        <w:rPr>
          <w:rFonts w:ascii="Garamond" w:hAnsi="Garamond"/>
          <w:sz w:val="24"/>
        </w:rPr>
      </w:pPr>
      <w:r w:rsidRPr="006267C3">
        <w:rPr>
          <w:rFonts w:ascii="Garamond" w:hAnsi="Garamond"/>
          <w:sz w:val="24"/>
        </w:rPr>
        <w:t>We received four bids for IT services in response to our RFP.  We selected our current vendor, i.t.s. of West Coxsackie, to continue providing this service to the agency.</w:t>
      </w:r>
    </w:p>
    <w:p w:rsidR="0062679B" w:rsidRPr="006267C3" w:rsidRDefault="0062679B" w:rsidP="0062679B">
      <w:pPr>
        <w:spacing w:before="120"/>
        <w:rPr>
          <w:rFonts w:ascii="Garamond" w:hAnsi="Garamond"/>
          <w:b/>
          <w:sz w:val="24"/>
        </w:rPr>
      </w:pPr>
      <w:r w:rsidRPr="006267C3">
        <w:rPr>
          <w:rFonts w:ascii="Garamond" w:hAnsi="Garamond"/>
          <w:b/>
          <w:sz w:val="24"/>
        </w:rPr>
        <w:t>Personnel Management</w:t>
      </w:r>
    </w:p>
    <w:p w:rsidR="0062679B" w:rsidRPr="006267C3" w:rsidRDefault="0062679B" w:rsidP="0062679B">
      <w:pPr>
        <w:pStyle w:val="ListParagraph"/>
        <w:numPr>
          <w:ilvl w:val="0"/>
          <w:numId w:val="6"/>
        </w:numPr>
        <w:spacing w:before="120" w:after="0" w:line="240" w:lineRule="auto"/>
        <w:contextualSpacing w:val="0"/>
        <w:rPr>
          <w:rFonts w:ascii="Garamond" w:hAnsi="Garamond"/>
          <w:sz w:val="24"/>
        </w:rPr>
      </w:pPr>
      <w:r w:rsidRPr="006267C3">
        <w:rPr>
          <w:rFonts w:ascii="Garamond" w:hAnsi="Garamond"/>
          <w:sz w:val="24"/>
        </w:rPr>
        <w:t xml:space="preserve">This morning I participated in a training, sponsored by MHANYS, on Wednesday, December 7, 2016 on employing individuals with disabilities. </w:t>
      </w:r>
    </w:p>
    <w:p w:rsidR="0062679B" w:rsidRPr="006267C3" w:rsidRDefault="0062679B" w:rsidP="0062679B">
      <w:pPr>
        <w:pStyle w:val="ListParagraph"/>
        <w:numPr>
          <w:ilvl w:val="0"/>
          <w:numId w:val="6"/>
        </w:numPr>
        <w:spacing w:before="120" w:after="0" w:line="240" w:lineRule="auto"/>
        <w:contextualSpacing w:val="0"/>
        <w:rPr>
          <w:rFonts w:ascii="Garamond" w:hAnsi="Garamond"/>
          <w:sz w:val="24"/>
        </w:rPr>
      </w:pPr>
      <w:r w:rsidRPr="006267C3">
        <w:rPr>
          <w:rFonts w:ascii="Garamond" w:hAnsi="Garamond"/>
          <w:sz w:val="24"/>
        </w:rPr>
        <w:t>Susan Ortabas returned to work as our Office Receptionist and Program Assistant on November 7, 2016.  It is anticipated that she will be absent for another 6-8 weeks starting in February 2017, during which time we expect to engage a temp.</w:t>
      </w:r>
    </w:p>
    <w:p w:rsidR="0062679B" w:rsidRPr="006267C3" w:rsidRDefault="0062679B" w:rsidP="0062679B">
      <w:pPr>
        <w:pStyle w:val="ListParagraph"/>
        <w:numPr>
          <w:ilvl w:val="0"/>
          <w:numId w:val="6"/>
        </w:numPr>
        <w:spacing w:before="120" w:after="0" w:line="240" w:lineRule="auto"/>
        <w:contextualSpacing w:val="0"/>
        <w:rPr>
          <w:rFonts w:ascii="Garamond" w:hAnsi="Garamond"/>
          <w:sz w:val="24"/>
        </w:rPr>
      </w:pPr>
      <w:r w:rsidRPr="006267C3">
        <w:rPr>
          <w:rFonts w:ascii="Garamond" w:hAnsi="Garamond"/>
          <w:sz w:val="24"/>
        </w:rPr>
        <w:t xml:space="preserve">Aleshia Boyle has decided to return to school on a full-time basis starting January 17, 2017.  We have advertised for her replacement, and received 15 applications thus far. Karen dePeyster, Lisa Thomas, Aleshia and myself will interview at least 4 candidates starting next week. </w:t>
      </w:r>
    </w:p>
    <w:p w:rsidR="0062679B" w:rsidRPr="006267C3" w:rsidRDefault="0062679B" w:rsidP="0062679B">
      <w:pPr>
        <w:pStyle w:val="ListParagraph"/>
        <w:numPr>
          <w:ilvl w:val="0"/>
          <w:numId w:val="6"/>
        </w:numPr>
        <w:spacing w:before="120" w:after="0" w:line="240" w:lineRule="auto"/>
        <w:contextualSpacing w:val="0"/>
        <w:rPr>
          <w:rFonts w:ascii="Garamond" w:hAnsi="Garamond"/>
          <w:sz w:val="24"/>
        </w:rPr>
      </w:pPr>
      <w:r w:rsidRPr="006267C3">
        <w:rPr>
          <w:rFonts w:ascii="Garamond" w:hAnsi="Garamond"/>
          <w:sz w:val="24"/>
        </w:rPr>
        <w:t xml:space="preserve">After an extended leave of absence, Lorraine Deyo, our Fiscal Clerk, has decided to resign to care for her spouse. We will start to advertise for her open position shortly. </w:t>
      </w:r>
    </w:p>
    <w:p w:rsidR="0062679B" w:rsidRPr="006267C3" w:rsidRDefault="0062679B" w:rsidP="0062679B">
      <w:pPr>
        <w:pStyle w:val="ListParagraph"/>
        <w:numPr>
          <w:ilvl w:val="0"/>
          <w:numId w:val="6"/>
        </w:numPr>
        <w:spacing w:before="120" w:after="0" w:line="240" w:lineRule="auto"/>
        <w:contextualSpacing w:val="0"/>
        <w:rPr>
          <w:rFonts w:ascii="Garamond" w:hAnsi="Garamond"/>
          <w:sz w:val="24"/>
        </w:rPr>
      </w:pPr>
      <w:r w:rsidRPr="006267C3">
        <w:rPr>
          <w:rFonts w:ascii="Garamond" w:hAnsi="Garamond"/>
          <w:sz w:val="24"/>
        </w:rPr>
        <w:t>Open enrollment for personnel lines of insurance began on November 14</w:t>
      </w:r>
      <w:r w:rsidRPr="006267C3">
        <w:rPr>
          <w:rFonts w:ascii="Garamond" w:hAnsi="Garamond"/>
          <w:sz w:val="24"/>
          <w:vertAlign w:val="superscript"/>
        </w:rPr>
        <w:t>th</w:t>
      </w:r>
      <w:r w:rsidRPr="006267C3">
        <w:rPr>
          <w:rFonts w:ascii="Garamond" w:hAnsi="Garamond"/>
          <w:sz w:val="24"/>
        </w:rPr>
        <w:t xml:space="preserve"> and will end on December 16</w:t>
      </w:r>
      <w:r w:rsidRPr="006267C3">
        <w:rPr>
          <w:rFonts w:ascii="Garamond" w:hAnsi="Garamond"/>
          <w:sz w:val="24"/>
          <w:vertAlign w:val="superscript"/>
        </w:rPr>
        <w:t>th</w:t>
      </w:r>
      <w:r w:rsidRPr="006267C3">
        <w:rPr>
          <w:rFonts w:ascii="Garamond" w:hAnsi="Garamond"/>
          <w:sz w:val="24"/>
        </w:rPr>
        <w:t xml:space="preserve">. </w:t>
      </w:r>
    </w:p>
    <w:p w:rsidR="0062679B" w:rsidRPr="006267C3" w:rsidRDefault="0062679B" w:rsidP="0062679B">
      <w:pPr>
        <w:pStyle w:val="ListParagraph"/>
        <w:numPr>
          <w:ilvl w:val="0"/>
          <w:numId w:val="6"/>
        </w:numPr>
        <w:spacing w:before="120" w:after="0" w:line="240" w:lineRule="auto"/>
        <w:contextualSpacing w:val="0"/>
        <w:rPr>
          <w:rFonts w:ascii="Garamond" w:hAnsi="Garamond"/>
          <w:sz w:val="24"/>
        </w:rPr>
      </w:pPr>
      <w:r w:rsidRPr="006267C3">
        <w:rPr>
          <w:rFonts w:ascii="Garamond" w:hAnsi="Garamond"/>
          <w:sz w:val="24"/>
        </w:rPr>
        <w:t>The annual performance evaluation process for staff has begun. I will be meeting with the six people who report to me directly later this month.</w:t>
      </w:r>
    </w:p>
    <w:p w:rsidR="0062679B" w:rsidRPr="006267C3" w:rsidRDefault="0062679B" w:rsidP="0062679B">
      <w:pPr>
        <w:spacing w:before="120"/>
        <w:rPr>
          <w:rFonts w:ascii="Garamond" w:hAnsi="Garamond"/>
          <w:b/>
          <w:sz w:val="24"/>
        </w:rPr>
      </w:pPr>
      <w:r w:rsidRPr="006267C3">
        <w:rPr>
          <w:rFonts w:ascii="Garamond" w:hAnsi="Garamond"/>
          <w:b/>
          <w:sz w:val="24"/>
        </w:rPr>
        <w:lastRenderedPageBreak/>
        <w:t>Upcoming events</w:t>
      </w:r>
    </w:p>
    <w:p w:rsidR="0062679B" w:rsidRPr="006267C3" w:rsidRDefault="0062679B" w:rsidP="0062679B">
      <w:pPr>
        <w:pStyle w:val="ListParagraph"/>
        <w:numPr>
          <w:ilvl w:val="0"/>
          <w:numId w:val="22"/>
        </w:numPr>
        <w:spacing w:before="120" w:after="0" w:line="240" w:lineRule="auto"/>
        <w:contextualSpacing w:val="0"/>
        <w:rPr>
          <w:rFonts w:ascii="Garamond" w:hAnsi="Garamond"/>
          <w:sz w:val="24"/>
        </w:rPr>
      </w:pPr>
      <w:r w:rsidRPr="006267C3">
        <w:rPr>
          <w:rFonts w:ascii="Garamond" w:hAnsi="Garamond"/>
          <w:sz w:val="24"/>
        </w:rPr>
        <w:t>I will be volunteering as an employer for Workforce’s Speed Networking Session on December 8</w:t>
      </w:r>
      <w:r w:rsidRPr="006267C3">
        <w:rPr>
          <w:rFonts w:ascii="Garamond" w:hAnsi="Garamond"/>
          <w:sz w:val="24"/>
          <w:vertAlign w:val="superscript"/>
        </w:rPr>
        <w:t>th</w:t>
      </w:r>
    </w:p>
    <w:p w:rsidR="0062679B" w:rsidRPr="006267C3" w:rsidRDefault="0062679B" w:rsidP="0062679B">
      <w:pPr>
        <w:pStyle w:val="ListParagraph"/>
        <w:numPr>
          <w:ilvl w:val="0"/>
          <w:numId w:val="22"/>
        </w:numPr>
        <w:spacing w:before="120" w:after="0" w:line="240" w:lineRule="auto"/>
        <w:contextualSpacing w:val="0"/>
        <w:rPr>
          <w:rFonts w:ascii="Garamond" w:hAnsi="Garamond"/>
          <w:sz w:val="24"/>
        </w:rPr>
      </w:pPr>
      <w:r w:rsidRPr="006267C3">
        <w:rPr>
          <w:rFonts w:ascii="Garamond" w:hAnsi="Garamond"/>
          <w:sz w:val="24"/>
        </w:rPr>
        <w:t>I will be attending the Greene County Chamber of Commerce’s Holiday Party on the evening of December 8</w:t>
      </w:r>
      <w:r w:rsidRPr="006267C3">
        <w:rPr>
          <w:rFonts w:ascii="Garamond" w:hAnsi="Garamond"/>
          <w:sz w:val="24"/>
          <w:vertAlign w:val="superscript"/>
        </w:rPr>
        <w:t>th</w:t>
      </w:r>
    </w:p>
    <w:p w:rsidR="0062679B" w:rsidRPr="006267C3" w:rsidRDefault="0062679B" w:rsidP="0062679B">
      <w:pPr>
        <w:pStyle w:val="ListParagraph"/>
        <w:numPr>
          <w:ilvl w:val="0"/>
          <w:numId w:val="22"/>
        </w:numPr>
        <w:spacing w:before="120" w:after="0" w:line="240" w:lineRule="auto"/>
        <w:contextualSpacing w:val="0"/>
        <w:rPr>
          <w:rFonts w:ascii="Garamond" w:hAnsi="Garamond"/>
          <w:sz w:val="24"/>
        </w:rPr>
      </w:pPr>
      <w:r w:rsidRPr="006267C3">
        <w:rPr>
          <w:rFonts w:ascii="Garamond" w:hAnsi="Garamond"/>
          <w:sz w:val="24"/>
        </w:rPr>
        <w:t>Our own agency’s holiday party will be on Thursday, December 29</w:t>
      </w:r>
      <w:r w:rsidRPr="006267C3">
        <w:rPr>
          <w:rFonts w:ascii="Garamond" w:hAnsi="Garamond"/>
          <w:sz w:val="24"/>
          <w:vertAlign w:val="superscript"/>
        </w:rPr>
        <w:t>th</w:t>
      </w:r>
      <w:r w:rsidRPr="006267C3">
        <w:rPr>
          <w:rFonts w:ascii="Garamond" w:hAnsi="Garamond"/>
          <w:sz w:val="24"/>
        </w:rPr>
        <w:t>, from 1-3 p.m.; all are welcome.</w:t>
      </w:r>
    </w:p>
    <w:p w:rsidR="0062679B" w:rsidRPr="006267C3" w:rsidRDefault="0062679B" w:rsidP="0062679B">
      <w:pPr>
        <w:pStyle w:val="ListParagraph"/>
        <w:numPr>
          <w:ilvl w:val="0"/>
          <w:numId w:val="22"/>
        </w:numPr>
        <w:spacing w:before="120" w:after="0" w:line="240" w:lineRule="auto"/>
        <w:contextualSpacing w:val="0"/>
        <w:rPr>
          <w:rFonts w:ascii="Garamond" w:hAnsi="Garamond"/>
          <w:sz w:val="24"/>
        </w:rPr>
      </w:pPr>
      <w:r w:rsidRPr="006267C3">
        <w:rPr>
          <w:rFonts w:ascii="Garamond" w:hAnsi="Garamond"/>
          <w:sz w:val="24"/>
        </w:rPr>
        <w:t>I have been asked to facilitate the board retreat of the Catskill Community Center on January 8</w:t>
      </w:r>
      <w:r w:rsidRPr="006267C3">
        <w:rPr>
          <w:rFonts w:ascii="Garamond" w:hAnsi="Garamond"/>
          <w:sz w:val="24"/>
          <w:vertAlign w:val="superscript"/>
        </w:rPr>
        <w:t>th</w:t>
      </w:r>
      <w:r w:rsidRPr="006267C3">
        <w:rPr>
          <w:rFonts w:ascii="Garamond" w:hAnsi="Garamond"/>
          <w:sz w:val="24"/>
        </w:rPr>
        <w:t>, 2017</w:t>
      </w:r>
    </w:p>
    <w:p w:rsidR="0062679B" w:rsidRPr="006267C3" w:rsidRDefault="0062679B" w:rsidP="0062679B">
      <w:pPr>
        <w:pStyle w:val="ListParagraph"/>
        <w:numPr>
          <w:ilvl w:val="0"/>
          <w:numId w:val="22"/>
        </w:numPr>
        <w:spacing w:before="120" w:after="0" w:line="240" w:lineRule="auto"/>
        <w:contextualSpacing w:val="0"/>
        <w:rPr>
          <w:rFonts w:ascii="Garamond" w:hAnsi="Garamond"/>
          <w:sz w:val="24"/>
        </w:rPr>
      </w:pPr>
      <w:r w:rsidRPr="006267C3">
        <w:rPr>
          <w:rFonts w:ascii="Garamond" w:hAnsi="Garamond"/>
          <w:sz w:val="24"/>
        </w:rPr>
        <w:t>I will be participating in the National Policy Institute in Washington, D.C. February 6-9, 2017.</w:t>
      </w:r>
    </w:p>
    <w:p w:rsidR="0062679B" w:rsidRDefault="0062679B" w:rsidP="00BA4F9E"/>
    <w:sectPr w:rsidR="0062679B" w:rsidSect="00C21B0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icksand Book">
    <w:altName w:val="LuzSans-Book"/>
    <w:panose1 w:val="00000000000000000000"/>
    <w:charset w:val="00"/>
    <w:family w:val="roman"/>
    <w:notTrueType/>
    <w:pitch w:val="variable"/>
    <w:sig w:usb0="00000001" w:usb1="00000008" w:usb2="00000000" w:usb3="00000000" w:csb0="0000011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92E42"/>
    <w:multiLevelType w:val="hybridMultilevel"/>
    <w:tmpl w:val="6F4C4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7A7DEA"/>
    <w:multiLevelType w:val="hybridMultilevel"/>
    <w:tmpl w:val="F9303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E36DD5"/>
    <w:multiLevelType w:val="hybridMultilevel"/>
    <w:tmpl w:val="BBDEC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1510AE2"/>
    <w:multiLevelType w:val="hybridMultilevel"/>
    <w:tmpl w:val="88326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D4202F"/>
    <w:multiLevelType w:val="hybridMultilevel"/>
    <w:tmpl w:val="D108C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830BB4"/>
    <w:multiLevelType w:val="hybridMultilevel"/>
    <w:tmpl w:val="F58C7C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3E227D"/>
    <w:multiLevelType w:val="hybridMultilevel"/>
    <w:tmpl w:val="5DF4D6D2"/>
    <w:lvl w:ilvl="0" w:tplc="F5846502">
      <w:start w:val="1"/>
      <w:numFmt w:val="decimal"/>
      <w:lvlText w:val="%1."/>
      <w:lvlJc w:val="left"/>
      <w:pPr>
        <w:ind w:left="1920" w:hanging="360"/>
      </w:pPr>
      <w:rPr>
        <w:rFonts w:hint="default"/>
      </w:rPr>
    </w:lvl>
    <w:lvl w:ilvl="1" w:tplc="04090019">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7" w15:restartNumberingAfterBreak="0">
    <w:nsid w:val="270770A7"/>
    <w:multiLevelType w:val="hybridMultilevel"/>
    <w:tmpl w:val="72F6E2BC"/>
    <w:lvl w:ilvl="0" w:tplc="F022CDB2">
      <w:start w:val="1"/>
      <w:numFmt w:val="upperLetter"/>
      <w:lvlText w:val="%1."/>
      <w:lvlJc w:val="left"/>
      <w:pPr>
        <w:ind w:left="1200" w:hanging="360"/>
      </w:pPr>
      <w:rPr>
        <w:rFonts w:hint="default"/>
        <w:sz w:val="24"/>
      </w:rPr>
    </w:lvl>
    <w:lvl w:ilvl="1" w:tplc="04090019">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8" w15:restartNumberingAfterBreak="0">
    <w:nsid w:val="2C5F0479"/>
    <w:multiLevelType w:val="hybridMultilevel"/>
    <w:tmpl w:val="F58C7C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AF3E6F"/>
    <w:multiLevelType w:val="hybridMultilevel"/>
    <w:tmpl w:val="D90C3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7868A7"/>
    <w:multiLevelType w:val="hybridMultilevel"/>
    <w:tmpl w:val="A7CEFB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E9006C"/>
    <w:multiLevelType w:val="hybridMultilevel"/>
    <w:tmpl w:val="2968BF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4674FE"/>
    <w:multiLevelType w:val="hybridMultilevel"/>
    <w:tmpl w:val="8D022B52"/>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6E7247"/>
    <w:multiLevelType w:val="hybridMultilevel"/>
    <w:tmpl w:val="9E6E7A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C2513A"/>
    <w:multiLevelType w:val="hybridMultilevel"/>
    <w:tmpl w:val="B9C8C1CE"/>
    <w:lvl w:ilvl="0" w:tplc="18E8C38E">
      <w:start w:val="1"/>
      <w:numFmt w:val="upperLetter"/>
      <w:lvlText w:val="%1."/>
      <w:lvlJc w:val="left"/>
      <w:pPr>
        <w:ind w:left="1335" w:hanging="360"/>
      </w:pPr>
      <w:rPr>
        <w:rFonts w:hint="default"/>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15" w15:restartNumberingAfterBreak="0">
    <w:nsid w:val="62F3479C"/>
    <w:multiLevelType w:val="hybridMultilevel"/>
    <w:tmpl w:val="CB52C5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E9630CB"/>
    <w:multiLevelType w:val="hybridMultilevel"/>
    <w:tmpl w:val="DA769EB2"/>
    <w:lvl w:ilvl="0" w:tplc="B4FCABC0">
      <w:start w:val="1"/>
      <w:numFmt w:val="upperLetter"/>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15:restartNumberingAfterBreak="0">
    <w:nsid w:val="715D5CDC"/>
    <w:multiLevelType w:val="hybridMultilevel"/>
    <w:tmpl w:val="8B049A58"/>
    <w:lvl w:ilvl="0" w:tplc="9E42BBC8">
      <w:start w:val="1"/>
      <w:numFmt w:val="decimal"/>
      <w:lvlText w:val="%1."/>
      <w:lvlJc w:val="left"/>
      <w:pPr>
        <w:ind w:left="1905" w:hanging="360"/>
      </w:pPr>
      <w:rPr>
        <w:rFonts w:hint="default"/>
        <w:b w:val="0"/>
      </w:rPr>
    </w:lvl>
    <w:lvl w:ilvl="1" w:tplc="04090019" w:tentative="1">
      <w:start w:val="1"/>
      <w:numFmt w:val="lowerLetter"/>
      <w:lvlText w:val="%2."/>
      <w:lvlJc w:val="left"/>
      <w:pPr>
        <w:ind w:left="2625" w:hanging="360"/>
      </w:pPr>
    </w:lvl>
    <w:lvl w:ilvl="2" w:tplc="0409001B" w:tentative="1">
      <w:start w:val="1"/>
      <w:numFmt w:val="lowerRoman"/>
      <w:lvlText w:val="%3."/>
      <w:lvlJc w:val="right"/>
      <w:pPr>
        <w:ind w:left="3345" w:hanging="180"/>
      </w:pPr>
    </w:lvl>
    <w:lvl w:ilvl="3" w:tplc="0409000F" w:tentative="1">
      <w:start w:val="1"/>
      <w:numFmt w:val="decimal"/>
      <w:lvlText w:val="%4."/>
      <w:lvlJc w:val="left"/>
      <w:pPr>
        <w:ind w:left="4065" w:hanging="360"/>
      </w:pPr>
    </w:lvl>
    <w:lvl w:ilvl="4" w:tplc="04090019" w:tentative="1">
      <w:start w:val="1"/>
      <w:numFmt w:val="lowerLetter"/>
      <w:lvlText w:val="%5."/>
      <w:lvlJc w:val="left"/>
      <w:pPr>
        <w:ind w:left="4785" w:hanging="360"/>
      </w:pPr>
    </w:lvl>
    <w:lvl w:ilvl="5" w:tplc="0409001B" w:tentative="1">
      <w:start w:val="1"/>
      <w:numFmt w:val="lowerRoman"/>
      <w:lvlText w:val="%6."/>
      <w:lvlJc w:val="right"/>
      <w:pPr>
        <w:ind w:left="5505" w:hanging="180"/>
      </w:pPr>
    </w:lvl>
    <w:lvl w:ilvl="6" w:tplc="0409000F" w:tentative="1">
      <w:start w:val="1"/>
      <w:numFmt w:val="decimal"/>
      <w:lvlText w:val="%7."/>
      <w:lvlJc w:val="left"/>
      <w:pPr>
        <w:ind w:left="6225" w:hanging="360"/>
      </w:pPr>
    </w:lvl>
    <w:lvl w:ilvl="7" w:tplc="04090019" w:tentative="1">
      <w:start w:val="1"/>
      <w:numFmt w:val="lowerLetter"/>
      <w:lvlText w:val="%8."/>
      <w:lvlJc w:val="left"/>
      <w:pPr>
        <w:ind w:left="6945" w:hanging="360"/>
      </w:pPr>
    </w:lvl>
    <w:lvl w:ilvl="8" w:tplc="0409001B" w:tentative="1">
      <w:start w:val="1"/>
      <w:numFmt w:val="lowerRoman"/>
      <w:lvlText w:val="%9."/>
      <w:lvlJc w:val="right"/>
      <w:pPr>
        <w:ind w:left="7665" w:hanging="180"/>
      </w:pPr>
    </w:lvl>
  </w:abstractNum>
  <w:abstractNum w:abstractNumId="18" w15:restartNumberingAfterBreak="0">
    <w:nsid w:val="78D55864"/>
    <w:multiLevelType w:val="hybridMultilevel"/>
    <w:tmpl w:val="C36A58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3332E1"/>
    <w:multiLevelType w:val="hybridMultilevel"/>
    <w:tmpl w:val="BB5E75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F3C7A58"/>
    <w:multiLevelType w:val="hybridMultilevel"/>
    <w:tmpl w:val="8FA2A8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7FE4149C"/>
    <w:multiLevelType w:val="hybridMultilevel"/>
    <w:tmpl w:val="8C0E98F4"/>
    <w:lvl w:ilvl="0" w:tplc="F5846502">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num w:numId="1">
    <w:abstractNumId w:val="8"/>
  </w:num>
  <w:num w:numId="2">
    <w:abstractNumId w:val="16"/>
  </w:num>
  <w:num w:numId="3">
    <w:abstractNumId w:val="15"/>
  </w:num>
  <w:num w:numId="4">
    <w:abstractNumId w:val="1"/>
  </w:num>
  <w:num w:numId="5">
    <w:abstractNumId w:val="19"/>
  </w:num>
  <w:num w:numId="6">
    <w:abstractNumId w:val="9"/>
  </w:num>
  <w:num w:numId="7">
    <w:abstractNumId w:val="11"/>
  </w:num>
  <w:num w:numId="8">
    <w:abstractNumId w:val="10"/>
  </w:num>
  <w:num w:numId="9">
    <w:abstractNumId w:val="18"/>
  </w:num>
  <w:num w:numId="10">
    <w:abstractNumId w:val="13"/>
  </w:num>
  <w:num w:numId="11">
    <w:abstractNumId w:val="7"/>
  </w:num>
  <w:num w:numId="12">
    <w:abstractNumId w:val="6"/>
  </w:num>
  <w:num w:numId="13">
    <w:abstractNumId w:val="21"/>
  </w:num>
  <w:num w:numId="14">
    <w:abstractNumId w:val="17"/>
  </w:num>
  <w:num w:numId="15">
    <w:abstractNumId w:val="5"/>
  </w:num>
  <w:num w:numId="16">
    <w:abstractNumId w:val="0"/>
  </w:num>
  <w:num w:numId="17">
    <w:abstractNumId w:val="14"/>
  </w:num>
  <w:num w:numId="18">
    <w:abstractNumId w:val="20"/>
  </w:num>
  <w:num w:numId="19">
    <w:abstractNumId w:val="12"/>
  </w:num>
  <w:num w:numId="20">
    <w:abstractNumId w:val="2"/>
  </w:num>
  <w:num w:numId="21">
    <w:abstractNumId w:val="4"/>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6B0"/>
    <w:rsid w:val="000B14DD"/>
    <w:rsid w:val="000C36B0"/>
    <w:rsid w:val="000C493A"/>
    <w:rsid w:val="00134441"/>
    <w:rsid w:val="00136636"/>
    <w:rsid w:val="00170A3C"/>
    <w:rsid w:val="00192E7C"/>
    <w:rsid w:val="001973E8"/>
    <w:rsid w:val="001C2C8C"/>
    <w:rsid w:val="002873A5"/>
    <w:rsid w:val="00294198"/>
    <w:rsid w:val="002C02C8"/>
    <w:rsid w:val="002F1D65"/>
    <w:rsid w:val="0033110D"/>
    <w:rsid w:val="00331BC5"/>
    <w:rsid w:val="003477FC"/>
    <w:rsid w:val="00366613"/>
    <w:rsid w:val="003D6426"/>
    <w:rsid w:val="003F40B5"/>
    <w:rsid w:val="00400F8E"/>
    <w:rsid w:val="00403D2B"/>
    <w:rsid w:val="004A718C"/>
    <w:rsid w:val="004A7A5C"/>
    <w:rsid w:val="004B7BA0"/>
    <w:rsid w:val="004D2FF6"/>
    <w:rsid w:val="00500F8F"/>
    <w:rsid w:val="005058C1"/>
    <w:rsid w:val="00506BFF"/>
    <w:rsid w:val="00527168"/>
    <w:rsid w:val="005646B2"/>
    <w:rsid w:val="005719F4"/>
    <w:rsid w:val="005A4701"/>
    <w:rsid w:val="005D01CB"/>
    <w:rsid w:val="0060217F"/>
    <w:rsid w:val="0062679B"/>
    <w:rsid w:val="006267C3"/>
    <w:rsid w:val="00630627"/>
    <w:rsid w:val="006A4E2D"/>
    <w:rsid w:val="006C6979"/>
    <w:rsid w:val="006D030C"/>
    <w:rsid w:val="006D3D28"/>
    <w:rsid w:val="006D4048"/>
    <w:rsid w:val="006F6479"/>
    <w:rsid w:val="0073407E"/>
    <w:rsid w:val="00771D5E"/>
    <w:rsid w:val="00772BD6"/>
    <w:rsid w:val="00780E53"/>
    <w:rsid w:val="007C3B4C"/>
    <w:rsid w:val="007D5B26"/>
    <w:rsid w:val="007F1716"/>
    <w:rsid w:val="00810C14"/>
    <w:rsid w:val="00835BBD"/>
    <w:rsid w:val="008914A6"/>
    <w:rsid w:val="00903972"/>
    <w:rsid w:val="00921CC2"/>
    <w:rsid w:val="00963EEB"/>
    <w:rsid w:val="00975720"/>
    <w:rsid w:val="0099493F"/>
    <w:rsid w:val="009B56B3"/>
    <w:rsid w:val="009F033A"/>
    <w:rsid w:val="00A12131"/>
    <w:rsid w:val="00A54231"/>
    <w:rsid w:val="00A634EE"/>
    <w:rsid w:val="00B225A6"/>
    <w:rsid w:val="00B56032"/>
    <w:rsid w:val="00B740A3"/>
    <w:rsid w:val="00B767E1"/>
    <w:rsid w:val="00B85F51"/>
    <w:rsid w:val="00B86E1E"/>
    <w:rsid w:val="00BA4F9E"/>
    <w:rsid w:val="00BB5755"/>
    <w:rsid w:val="00C064E6"/>
    <w:rsid w:val="00C21B08"/>
    <w:rsid w:val="00C37BE6"/>
    <w:rsid w:val="00CB3EC0"/>
    <w:rsid w:val="00CD7C4A"/>
    <w:rsid w:val="00CE01D5"/>
    <w:rsid w:val="00CF4004"/>
    <w:rsid w:val="00D81141"/>
    <w:rsid w:val="00D865AE"/>
    <w:rsid w:val="00DD2622"/>
    <w:rsid w:val="00DF38C6"/>
    <w:rsid w:val="00E00976"/>
    <w:rsid w:val="00E20B14"/>
    <w:rsid w:val="00E32C88"/>
    <w:rsid w:val="00E500F2"/>
    <w:rsid w:val="00E9537D"/>
    <w:rsid w:val="00EC06DB"/>
    <w:rsid w:val="00EE78A6"/>
    <w:rsid w:val="00EF4275"/>
    <w:rsid w:val="00F07ECC"/>
    <w:rsid w:val="00F22175"/>
    <w:rsid w:val="00F53991"/>
    <w:rsid w:val="00F55A67"/>
    <w:rsid w:val="00F56742"/>
    <w:rsid w:val="00F82E3F"/>
    <w:rsid w:val="00F838FD"/>
    <w:rsid w:val="00FB66E3"/>
    <w:rsid w:val="00FF7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chartTrackingRefBased/>
  <w15:docId w15:val="{CC492706-61A0-41BB-810F-40EBD2FA2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Quicksand Book" w:eastAsiaTheme="minorHAnsi" w:hAnsi="Quicksand Book" w:cs="Times New Roman"/>
        <w:sz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6B0"/>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36B0"/>
    <w:pPr>
      <w:ind w:left="720"/>
      <w:contextualSpacing/>
    </w:pPr>
  </w:style>
  <w:style w:type="paragraph" w:styleId="BalloonText">
    <w:name w:val="Balloon Text"/>
    <w:basedOn w:val="Normal"/>
    <w:link w:val="BalloonTextChar"/>
    <w:uiPriority w:val="99"/>
    <w:semiHidden/>
    <w:unhideWhenUsed/>
    <w:rsid w:val="00B740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40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850263">
      <w:bodyDiv w:val="1"/>
      <w:marLeft w:val="0"/>
      <w:marRight w:val="0"/>
      <w:marTop w:val="0"/>
      <w:marBottom w:val="0"/>
      <w:divBdr>
        <w:top w:val="none" w:sz="0" w:space="0" w:color="auto"/>
        <w:left w:val="none" w:sz="0" w:space="0" w:color="auto"/>
        <w:bottom w:val="none" w:sz="0" w:space="0" w:color="auto"/>
        <w:right w:val="none" w:sz="0" w:space="0" w:color="auto"/>
      </w:divBdr>
    </w:div>
    <w:div w:id="665011339">
      <w:bodyDiv w:val="1"/>
      <w:marLeft w:val="0"/>
      <w:marRight w:val="0"/>
      <w:marTop w:val="0"/>
      <w:marBottom w:val="0"/>
      <w:divBdr>
        <w:top w:val="none" w:sz="0" w:space="0" w:color="auto"/>
        <w:left w:val="none" w:sz="0" w:space="0" w:color="auto"/>
        <w:bottom w:val="none" w:sz="0" w:space="0" w:color="auto"/>
        <w:right w:val="none" w:sz="0" w:space="0" w:color="auto"/>
      </w:divBdr>
    </w:div>
    <w:div w:id="916405492">
      <w:bodyDiv w:val="1"/>
      <w:marLeft w:val="0"/>
      <w:marRight w:val="0"/>
      <w:marTop w:val="0"/>
      <w:marBottom w:val="0"/>
      <w:divBdr>
        <w:top w:val="none" w:sz="0" w:space="0" w:color="auto"/>
        <w:left w:val="none" w:sz="0" w:space="0" w:color="auto"/>
        <w:bottom w:val="none" w:sz="0" w:space="0" w:color="auto"/>
        <w:right w:val="none" w:sz="0" w:space="0" w:color="auto"/>
      </w:divBdr>
    </w:div>
    <w:div w:id="1429236362">
      <w:bodyDiv w:val="1"/>
      <w:marLeft w:val="0"/>
      <w:marRight w:val="0"/>
      <w:marTop w:val="0"/>
      <w:marBottom w:val="0"/>
      <w:divBdr>
        <w:top w:val="none" w:sz="0" w:space="0" w:color="auto"/>
        <w:left w:val="none" w:sz="0" w:space="0" w:color="auto"/>
        <w:bottom w:val="none" w:sz="0" w:space="0" w:color="auto"/>
        <w:right w:val="none" w:sz="0" w:space="0" w:color="auto"/>
      </w:divBdr>
    </w:div>
    <w:div w:id="1500079699">
      <w:bodyDiv w:val="1"/>
      <w:marLeft w:val="0"/>
      <w:marRight w:val="0"/>
      <w:marTop w:val="0"/>
      <w:marBottom w:val="0"/>
      <w:divBdr>
        <w:top w:val="none" w:sz="0" w:space="0" w:color="auto"/>
        <w:left w:val="none" w:sz="0" w:space="0" w:color="auto"/>
        <w:bottom w:val="none" w:sz="0" w:space="0" w:color="auto"/>
        <w:right w:val="none" w:sz="0" w:space="0" w:color="auto"/>
      </w:divBdr>
    </w:div>
    <w:div w:id="209226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PowerPoint_Slide4.sldx"/><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package" Target="embeddings/Microsoft_PowerPoint_Slide8.sldx"/><Relationship Id="rId7" Type="http://schemas.openxmlformats.org/officeDocument/2006/relationships/package" Target="embeddings/Microsoft_PowerPoint_Slide1.sldx"/><Relationship Id="rId12" Type="http://schemas.openxmlformats.org/officeDocument/2006/relationships/image" Target="media/image5.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package" Target="embeddings/Microsoft_PowerPoint_Slide12.sldx"/><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package" Target="embeddings/Microsoft_PowerPoint_Slide3.sldx"/><Relationship Id="rId24" Type="http://schemas.openxmlformats.org/officeDocument/2006/relationships/image" Target="media/image11.emf"/><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3.emf"/><Relationship Id="rId10" Type="http://schemas.openxmlformats.org/officeDocument/2006/relationships/image" Target="media/image4.emf"/><Relationship Id="rId19" Type="http://schemas.openxmlformats.org/officeDocument/2006/relationships/package" Target="embeddings/Microsoft_PowerPoint_Slide7.sldx"/><Relationship Id="rId31" Type="http://schemas.openxmlformats.org/officeDocument/2006/relationships/package" Target="embeddings/Microsoft_PowerPoint_Slide13.sldx"/><Relationship Id="rId4" Type="http://schemas.openxmlformats.org/officeDocument/2006/relationships/webSettings" Target="webSettings.xml"/><Relationship Id="rId9" Type="http://schemas.openxmlformats.org/officeDocument/2006/relationships/package" Target="embeddings/Microsoft_PowerPoint_Slide2.sldx"/><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PowerPoint_Slide11.sldx"/><Relationship Id="rId30"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1452</Words>
  <Characters>8277</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Aleshia Boyle</dc:creator>
  <cp:keywords/>
  <dc:description/>
  <cp:lastModifiedBy>Claire Parde</cp:lastModifiedBy>
  <cp:revision>2</cp:revision>
  <dcterms:created xsi:type="dcterms:W3CDTF">2017-01-24T13:54:00Z</dcterms:created>
  <dcterms:modified xsi:type="dcterms:W3CDTF">2017-01-24T13:54:00Z</dcterms:modified>
</cp:coreProperties>
</file>