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AD" w:rsidRPr="002F1182" w:rsidRDefault="004D1EAD" w:rsidP="004D1EAD">
      <w:pPr>
        <w:spacing w:after="0" w:line="240" w:lineRule="auto"/>
        <w:textAlignment w:val="baseline"/>
        <w:outlineLvl w:val="4"/>
        <w:rPr>
          <w:rFonts w:ascii="ITC Novarese Std Book" w:eastAsia="Times New Roman" w:hAnsi="ITC Novarese Std Book" w:cs="Times New Roman"/>
          <w:b/>
          <w:bCs/>
          <w:color w:val="000000"/>
          <w:sz w:val="24"/>
          <w:szCs w:val="24"/>
        </w:rPr>
      </w:pPr>
      <w:r w:rsidRPr="002F1182">
        <w:rPr>
          <w:rFonts w:ascii="ITC Novarese Std Book" w:eastAsia="Times New Roman" w:hAnsi="ITC Novarese Std Book" w:cs="Times New Roman"/>
          <w:b/>
          <w:bCs/>
          <w:color w:val="000000"/>
          <w:sz w:val="24"/>
          <w:szCs w:val="24"/>
        </w:rPr>
        <w:t xml:space="preserve">TRANSPORTATION PROGRAM ASSISTANT </w:t>
      </w:r>
    </w:p>
    <w:p w:rsidR="004D1EAD" w:rsidRPr="002F1182" w:rsidRDefault="004D1EAD" w:rsidP="004D1EAD">
      <w:pPr>
        <w:spacing w:after="0" w:line="240" w:lineRule="auto"/>
        <w:textAlignment w:val="baseline"/>
        <w:rPr>
          <w:rFonts w:ascii="ITC Novarese Std Book" w:eastAsia="Times New Roman" w:hAnsi="ITC Novarese Std Book" w:cs="Arial"/>
          <w:color w:val="000000"/>
          <w:sz w:val="24"/>
          <w:szCs w:val="24"/>
        </w:rPr>
      </w:pPr>
      <w:r w:rsidRPr="002F1182">
        <w:rPr>
          <w:rFonts w:ascii="ITC Novarese Std Book" w:eastAsia="Times New Roman" w:hAnsi="ITC Novarese Std Book" w:cs="Arial"/>
          <w:iCs/>
          <w:color w:val="000000"/>
          <w:sz w:val="24"/>
          <w:szCs w:val="24"/>
          <w:bdr w:val="none" w:sz="0" w:space="0" w:color="auto" w:frame="1"/>
        </w:rPr>
        <w:t>~30-35 hours/week for a total of 1200 hours; total compensation of $19,546</w:t>
      </w:r>
    </w:p>
    <w:p w:rsidR="004D1EAD" w:rsidRPr="00396678" w:rsidRDefault="004D1EAD" w:rsidP="004D1EAD">
      <w:pPr>
        <w:spacing w:after="0" w:line="240" w:lineRule="auto"/>
        <w:textAlignment w:val="baseline"/>
        <w:rPr>
          <w:rFonts w:ascii="ITC Novarese Std Book" w:eastAsia="Times New Roman" w:hAnsi="ITC Novarese Std Book" w:cs="Arial"/>
          <w:color w:val="000000"/>
          <w:sz w:val="24"/>
          <w:szCs w:val="24"/>
        </w:rPr>
      </w:pPr>
    </w:p>
    <w:p w:rsidR="004D1EAD" w:rsidRDefault="004D1EAD" w:rsidP="004D1EAD">
      <w:pPr>
        <w:spacing w:after="0" w:line="240" w:lineRule="auto"/>
        <w:jc w:val="both"/>
        <w:textAlignment w:val="baseline"/>
        <w:rPr>
          <w:rFonts w:ascii="ITC Novarese Std Book" w:eastAsia="Times New Roman" w:hAnsi="ITC Novarese Std Book" w:cs="Arial"/>
          <w:color w:val="000000"/>
          <w:sz w:val="24"/>
          <w:szCs w:val="24"/>
        </w:rPr>
      </w:pPr>
      <w:r w:rsidRPr="002F1182">
        <w:rPr>
          <w:rFonts w:ascii="ITC Novarese Std Book" w:eastAsia="Times New Roman" w:hAnsi="ITC Novarese Std Book" w:cs="Arial"/>
          <w:color w:val="000000"/>
          <w:sz w:val="24"/>
          <w:szCs w:val="24"/>
        </w:rPr>
        <w:t>The Transportation Program Assistant will help with the operation of the Children and Adults Rural Transportation Service (CARTS), a door-to-door non-emergency medical transportation program administered by the </w:t>
      </w:r>
      <w:r w:rsidRPr="00396678">
        <w:rPr>
          <w:rFonts w:ascii="ITC Novarese Std Book" w:eastAsia="Times New Roman" w:hAnsi="ITC Novarese Std Book" w:cs="Arial"/>
          <w:color w:val="000000" w:themeColor="text1"/>
          <w:sz w:val="24"/>
          <w:szCs w:val="24"/>
          <w:bdr w:val="none" w:sz="0" w:space="0" w:color="auto" w:frame="1"/>
        </w:rPr>
        <w:t>Healthcare Consortium</w:t>
      </w:r>
      <w:r w:rsidRPr="002F1182">
        <w:rPr>
          <w:rFonts w:ascii="ITC Novarese Std Book" w:eastAsia="Times New Roman" w:hAnsi="ITC Novarese Std Book" w:cs="Arial"/>
          <w:color w:val="000000" w:themeColor="text1"/>
          <w:sz w:val="24"/>
          <w:szCs w:val="24"/>
        </w:rPr>
        <w:t> </w:t>
      </w:r>
      <w:r w:rsidRPr="002F1182">
        <w:rPr>
          <w:rFonts w:ascii="ITC Novarese Std Book" w:eastAsia="Times New Roman" w:hAnsi="ITC Novarese Std Book" w:cs="Arial"/>
          <w:color w:val="000000"/>
          <w:sz w:val="24"/>
          <w:szCs w:val="24"/>
        </w:rPr>
        <w:t xml:space="preserve">that </w:t>
      </w:r>
      <w:r w:rsidRPr="00396678">
        <w:rPr>
          <w:rFonts w:ascii="ITC Novarese Std Book" w:eastAsia="Times New Roman" w:hAnsi="ITC Novarese Std Book" w:cs="Arial"/>
          <w:color w:val="000000"/>
          <w:sz w:val="24"/>
          <w:szCs w:val="24"/>
        </w:rPr>
        <w:t>brings Columbia County residents to and from their healthcare appointments</w:t>
      </w:r>
      <w:r w:rsidRPr="002F1182">
        <w:rPr>
          <w:rFonts w:ascii="ITC Novarese Std Book" w:eastAsia="Times New Roman" w:hAnsi="ITC Novarese Std Book" w:cs="Arial"/>
          <w:color w:val="000000"/>
          <w:sz w:val="24"/>
          <w:szCs w:val="24"/>
        </w:rPr>
        <w:t>. With supervision, guidance, and support</w:t>
      </w:r>
      <w:r w:rsidRPr="00396678">
        <w:rPr>
          <w:rFonts w:ascii="ITC Novarese Std Book" w:eastAsia="Times New Roman" w:hAnsi="ITC Novarese Std Book" w:cs="Arial"/>
          <w:color w:val="000000"/>
          <w:sz w:val="24"/>
          <w:szCs w:val="24"/>
        </w:rPr>
        <w:t xml:space="preserve">, </w:t>
      </w:r>
      <w:r w:rsidRPr="002F1182">
        <w:rPr>
          <w:rFonts w:ascii="ITC Novarese Std Book" w:eastAsia="Times New Roman" w:hAnsi="ITC Novarese Std Book" w:cs="Arial"/>
          <w:color w:val="000000"/>
          <w:sz w:val="24"/>
          <w:szCs w:val="24"/>
        </w:rPr>
        <w:t xml:space="preserve">the Program Assistant will be involved in the following aspects of the program’s operation including, but not limited </w:t>
      </w:r>
      <w:proofErr w:type="gramStart"/>
      <w:r w:rsidRPr="002F1182">
        <w:rPr>
          <w:rFonts w:ascii="ITC Novarese Std Book" w:eastAsia="Times New Roman" w:hAnsi="ITC Novarese Std Book" w:cs="Arial"/>
          <w:color w:val="000000"/>
          <w:sz w:val="24"/>
          <w:szCs w:val="24"/>
        </w:rPr>
        <w:t>to</w:t>
      </w:r>
      <w:proofErr w:type="gramEnd"/>
      <w:r w:rsidRPr="002F1182">
        <w:rPr>
          <w:rFonts w:ascii="ITC Novarese Std Book" w:eastAsia="Times New Roman" w:hAnsi="ITC Novarese Std Book" w:cs="Arial"/>
          <w:color w:val="000000"/>
          <w:sz w:val="24"/>
          <w:szCs w:val="24"/>
        </w:rPr>
        <w:t xml:space="preserve">: </w:t>
      </w:r>
    </w:p>
    <w:p w:rsidR="004D1EAD" w:rsidRPr="00AF19CA" w:rsidRDefault="004D1EAD" w:rsidP="004D1EAD">
      <w:pPr>
        <w:pStyle w:val="ListParagraph"/>
        <w:numPr>
          <w:ilvl w:val="0"/>
          <w:numId w:val="1"/>
        </w:numPr>
        <w:spacing w:after="0" w:line="240" w:lineRule="auto"/>
        <w:jc w:val="both"/>
        <w:textAlignment w:val="baseline"/>
        <w:rPr>
          <w:rFonts w:ascii="ITC Novarese Std Book" w:eastAsia="Times New Roman" w:hAnsi="ITC Novarese Std Book" w:cs="Arial"/>
          <w:color w:val="000000"/>
          <w:sz w:val="24"/>
          <w:szCs w:val="24"/>
        </w:rPr>
      </w:pPr>
      <w:r>
        <w:rPr>
          <w:rFonts w:ascii="ITC Novarese Std Book" w:eastAsia="Times New Roman" w:hAnsi="ITC Novarese Std Book" w:cs="Arial"/>
          <w:color w:val="000000"/>
          <w:sz w:val="24"/>
          <w:szCs w:val="24"/>
        </w:rPr>
        <w:t>customer service by phone</w:t>
      </w:r>
    </w:p>
    <w:p w:rsidR="004D1EAD" w:rsidRPr="00AF19CA" w:rsidRDefault="004D1EAD" w:rsidP="004D1EAD">
      <w:pPr>
        <w:pStyle w:val="ListParagraph"/>
        <w:numPr>
          <w:ilvl w:val="0"/>
          <w:numId w:val="1"/>
        </w:numPr>
        <w:spacing w:after="0" w:line="240" w:lineRule="auto"/>
        <w:jc w:val="both"/>
        <w:textAlignment w:val="baseline"/>
        <w:rPr>
          <w:rFonts w:ascii="ITC Novarese Std Book" w:eastAsia="Times New Roman" w:hAnsi="ITC Novarese Std Book" w:cs="Arial"/>
          <w:color w:val="000000"/>
          <w:sz w:val="24"/>
          <w:szCs w:val="24"/>
        </w:rPr>
      </w:pPr>
      <w:r w:rsidRPr="00AF19CA">
        <w:rPr>
          <w:rFonts w:ascii="ITC Novarese Std Book" w:eastAsia="Times New Roman" w:hAnsi="ITC Novarese Std Book" w:cs="Arial"/>
          <w:color w:val="000000"/>
          <w:sz w:val="24"/>
          <w:szCs w:val="24"/>
        </w:rPr>
        <w:t>trip scheduling and dispat</w:t>
      </w:r>
      <w:r>
        <w:rPr>
          <w:rFonts w:ascii="ITC Novarese Std Book" w:eastAsia="Times New Roman" w:hAnsi="ITC Novarese Std Book" w:cs="Arial"/>
          <w:color w:val="000000"/>
          <w:sz w:val="24"/>
          <w:szCs w:val="24"/>
        </w:rPr>
        <w:t>ch</w:t>
      </w:r>
      <w:r w:rsidRPr="00AF19CA">
        <w:rPr>
          <w:rFonts w:ascii="ITC Novarese Std Book" w:eastAsia="Times New Roman" w:hAnsi="ITC Novarese Std Book" w:cs="Arial"/>
          <w:color w:val="000000"/>
          <w:sz w:val="24"/>
          <w:szCs w:val="24"/>
        </w:rPr>
        <w:t xml:space="preserve"> </w:t>
      </w:r>
    </w:p>
    <w:p w:rsidR="004D1EAD" w:rsidRDefault="004D1EAD" w:rsidP="004D1EAD">
      <w:pPr>
        <w:pStyle w:val="ListParagraph"/>
        <w:numPr>
          <w:ilvl w:val="0"/>
          <w:numId w:val="1"/>
        </w:numPr>
        <w:spacing w:after="0" w:line="240" w:lineRule="auto"/>
        <w:jc w:val="both"/>
        <w:textAlignment w:val="baseline"/>
        <w:rPr>
          <w:rFonts w:ascii="ITC Novarese Std Book" w:eastAsia="Times New Roman" w:hAnsi="ITC Novarese Std Book" w:cs="Arial"/>
          <w:color w:val="000000"/>
          <w:sz w:val="24"/>
          <w:szCs w:val="24"/>
        </w:rPr>
      </w:pPr>
      <w:r w:rsidRPr="00AF19CA">
        <w:rPr>
          <w:rFonts w:ascii="ITC Novarese Std Book" w:eastAsia="Times New Roman" w:hAnsi="ITC Novarese Std Book" w:cs="Arial"/>
          <w:color w:val="000000"/>
          <w:sz w:val="24"/>
          <w:szCs w:val="24"/>
        </w:rPr>
        <w:t>monitoring the vehicle maintenance program</w:t>
      </w:r>
    </w:p>
    <w:p w:rsidR="004D1EAD" w:rsidRPr="00AF19CA" w:rsidRDefault="004D1EAD" w:rsidP="004D1EAD">
      <w:pPr>
        <w:pStyle w:val="ListParagraph"/>
        <w:numPr>
          <w:ilvl w:val="0"/>
          <w:numId w:val="1"/>
        </w:numPr>
        <w:spacing w:after="0" w:line="240" w:lineRule="auto"/>
        <w:jc w:val="both"/>
        <w:textAlignment w:val="baseline"/>
        <w:rPr>
          <w:rFonts w:ascii="ITC Novarese Std Book" w:eastAsia="Times New Roman" w:hAnsi="ITC Novarese Std Book" w:cs="Arial"/>
          <w:color w:val="000000"/>
          <w:sz w:val="24"/>
          <w:szCs w:val="24"/>
        </w:rPr>
      </w:pPr>
      <w:r w:rsidRPr="00AF19CA">
        <w:rPr>
          <w:rFonts w:ascii="ITC Novarese Std Book" w:eastAsia="Times New Roman" w:hAnsi="ITC Novarese Std Book" w:cs="Arial"/>
          <w:color w:val="000000"/>
          <w:sz w:val="24"/>
          <w:szCs w:val="24"/>
        </w:rPr>
        <w:t xml:space="preserve">the collection, analysis, and reporting of program performance data </w:t>
      </w:r>
    </w:p>
    <w:p w:rsidR="004D1EAD" w:rsidRPr="00396678" w:rsidRDefault="004D1EAD" w:rsidP="004D1EAD">
      <w:pPr>
        <w:spacing w:after="0" w:line="240" w:lineRule="auto"/>
        <w:jc w:val="both"/>
        <w:textAlignment w:val="baseline"/>
        <w:rPr>
          <w:rFonts w:ascii="ITC Novarese Std Book" w:eastAsia="Times New Roman" w:hAnsi="ITC Novarese Std Book" w:cs="Arial"/>
          <w:color w:val="000000"/>
          <w:sz w:val="24"/>
          <w:szCs w:val="24"/>
        </w:rPr>
      </w:pPr>
      <w:r w:rsidRPr="002F1182">
        <w:rPr>
          <w:rFonts w:ascii="ITC Novarese Std Book" w:eastAsia="Times New Roman" w:hAnsi="ITC Novarese Std Book" w:cs="Arial"/>
          <w:color w:val="000000"/>
          <w:sz w:val="24"/>
          <w:szCs w:val="24"/>
        </w:rPr>
        <w:t xml:space="preserve">Occasionally, the Program Assistant </w:t>
      </w:r>
      <w:proofErr w:type="gramStart"/>
      <w:r w:rsidRPr="002F1182">
        <w:rPr>
          <w:rFonts w:ascii="ITC Novarese Std Book" w:eastAsia="Times New Roman" w:hAnsi="ITC Novarese Std Book" w:cs="Arial"/>
          <w:color w:val="000000"/>
          <w:sz w:val="24"/>
          <w:szCs w:val="24"/>
        </w:rPr>
        <w:t>may also be called upon</w:t>
      </w:r>
      <w:proofErr w:type="gramEnd"/>
      <w:r w:rsidRPr="002F1182">
        <w:rPr>
          <w:rFonts w:ascii="ITC Novarese Std Book" w:eastAsia="Times New Roman" w:hAnsi="ITC Novarese Std Book" w:cs="Arial"/>
          <w:color w:val="000000"/>
          <w:sz w:val="24"/>
          <w:szCs w:val="24"/>
        </w:rPr>
        <w:t xml:space="preserve"> to transport clients, </w:t>
      </w:r>
      <w:r w:rsidRPr="00396678">
        <w:rPr>
          <w:rFonts w:ascii="ITC Novarese Std Book" w:eastAsia="Times New Roman" w:hAnsi="ITC Novarese Std Book" w:cs="Arial"/>
          <w:color w:val="000000"/>
          <w:sz w:val="24"/>
          <w:szCs w:val="24"/>
        </w:rPr>
        <w:t xml:space="preserve">so a valid driver’s license is also required. </w:t>
      </w:r>
    </w:p>
    <w:p w:rsidR="004D1EAD" w:rsidRPr="00396678" w:rsidRDefault="004D1EAD" w:rsidP="004D1EAD">
      <w:pPr>
        <w:spacing w:after="0" w:line="240" w:lineRule="auto"/>
        <w:jc w:val="both"/>
        <w:textAlignment w:val="baseline"/>
        <w:rPr>
          <w:rFonts w:ascii="ITC Novarese Std Book" w:eastAsia="Times New Roman" w:hAnsi="ITC Novarese Std Book" w:cs="Arial"/>
          <w:color w:val="000000"/>
          <w:sz w:val="24"/>
          <w:szCs w:val="24"/>
        </w:rPr>
      </w:pPr>
    </w:p>
    <w:p w:rsidR="004D1EAD" w:rsidRPr="00396678" w:rsidRDefault="004D1EAD" w:rsidP="004D1EAD">
      <w:pPr>
        <w:spacing w:after="0" w:line="240" w:lineRule="auto"/>
        <w:jc w:val="both"/>
        <w:textAlignment w:val="baseline"/>
        <w:rPr>
          <w:rFonts w:ascii="ITC Novarese Std Book" w:eastAsia="Times New Roman" w:hAnsi="ITC Novarese Std Book" w:cs="Arial"/>
          <w:color w:val="000000"/>
          <w:sz w:val="24"/>
          <w:szCs w:val="24"/>
        </w:rPr>
      </w:pPr>
      <w:r w:rsidRPr="002F1182">
        <w:rPr>
          <w:rFonts w:ascii="ITC Novarese Std Book" w:eastAsia="Times New Roman" w:hAnsi="ITC Novarese Std Book" w:cs="Arial"/>
          <w:color w:val="000000"/>
          <w:sz w:val="24"/>
          <w:szCs w:val="24"/>
        </w:rPr>
        <w:t>During his/her</w:t>
      </w:r>
      <w:r>
        <w:rPr>
          <w:rFonts w:ascii="ITC Novarese Std Book" w:eastAsia="Times New Roman" w:hAnsi="ITC Novarese Std Book" w:cs="Arial"/>
          <w:color w:val="000000"/>
          <w:sz w:val="24"/>
          <w:szCs w:val="24"/>
        </w:rPr>
        <w:t>/their</w:t>
      </w:r>
      <w:r w:rsidRPr="002F1182">
        <w:rPr>
          <w:rFonts w:ascii="ITC Novarese Std Book" w:eastAsia="Times New Roman" w:hAnsi="ITC Novarese Std Book" w:cs="Arial"/>
          <w:color w:val="000000"/>
          <w:sz w:val="24"/>
          <w:szCs w:val="24"/>
        </w:rPr>
        <w:t xml:space="preserve"> tenure, the Program Assistant will also be engaged in a collaborative process with multiple public and private partners to develop the Columbia County Transportation Coordination Plan, as well as an internal process focused on business development. This position offers the opportunity </w:t>
      </w:r>
      <w:proofErr w:type="gramStart"/>
      <w:r w:rsidRPr="002F1182">
        <w:rPr>
          <w:rFonts w:ascii="ITC Novarese Std Book" w:eastAsia="Times New Roman" w:hAnsi="ITC Novarese Std Book" w:cs="Arial"/>
          <w:color w:val="000000"/>
          <w:sz w:val="24"/>
          <w:szCs w:val="24"/>
        </w:rPr>
        <w:t>to directly support</w:t>
      </w:r>
      <w:proofErr w:type="gramEnd"/>
      <w:r w:rsidRPr="002F1182">
        <w:rPr>
          <w:rFonts w:ascii="ITC Novarese Std Book" w:eastAsia="Times New Roman" w:hAnsi="ITC Novarese Std Book" w:cs="Arial"/>
          <w:color w:val="000000"/>
          <w:sz w:val="24"/>
          <w:szCs w:val="24"/>
        </w:rPr>
        <w:t xml:space="preserve"> service delivery to seniors and other vulnerable community members, while also providing an opportunity to get involved in group processes that plan for both the growth of the program and the larger transportation system of which it is a part.</w:t>
      </w:r>
    </w:p>
    <w:p w:rsidR="004D1EAD" w:rsidRPr="002F1182" w:rsidRDefault="004D1EAD" w:rsidP="004D1EAD">
      <w:pPr>
        <w:spacing w:after="0" w:line="240" w:lineRule="auto"/>
        <w:jc w:val="both"/>
        <w:textAlignment w:val="baseline"/>
        <w:rPr>
          <w:rFonts w:ascii="ITC Novarese Std Book" w:eastAsia="Times New Roman" w:hAnsi="ITC Novarese Std Book" w:cs="Arial"/>
          <w:color w:val="000000"/>
          <w:sz w:val="24"/>
          <w:szCs w:val="24"/>
        </w:rPr>
      </w:pPr>
    </w:p>
    <w:p w:rsidR="004D1EAD" w:rsidRDefault="004D1EAD" w:rsidP="004D1EAD">
      <w:pPr>
        <w:spacing w:after="0" w:line="240" w:lineRule="auto"/>
        <w:jc w:val="both"/>
        <w:textAlignment w:val="baseline"/>
        <w:rPr>
          <w:rFonts w:ascii="ITC Novarese Std Book" w:eastAsia="Times New Roman" w:hAnsi="ITC Novarese Std Book" w:cs="Arial"/>
          <w:color w:val="000000" w:themeColor="text1"/>
          <w:sz w:val="24"/>
          <w:szCs w:val="24"/>
        </w:rPr>
      </w:pPr>
      <w:r w:rsidRPr="00396678">
        <w:rPr>
          <w:rFonts w:ascii="ITC Novarese Std Book" w:eastAsia="Times New Roman" w:hAnsi="ITC Novarese Std Book" w:cs="Arial"/>
          <w:color w:val="000000" w:themeColor="text1"/>
          <w:sz w:val="24"/>
          <w:szCs w:val="24"/>
        </w:rPr>
        <w:t xml:space="preserve">The Program Assistant will work in-person in a large and pleasant office at 610 State Street in Hudson, NY, that </w:t>
      </w:r>
      <w:proofErr w:type="gramStart"/>
      <w:r w:rsidRPr="00396678">
        <w:rPr>
          <w:rFonts w:ascii="ITC Novarese Std Book" w:eastAsia="Times New Roman" w:hAnsi="ITC Novarese Std Book" w:cs="Arial"/>
          <w:color w:val="000000" w:themeColor="text1"/>
          <w:sz w:val="24"/>
          <w:szCs w:val="24"/>
        </w:rPr>
        <w:t>is shared</w:t>
      </w:r>
      <w:proofErr w:type="gramEnd"/>
      <w:r w:rsidRPr="00396678">
        <w:rPr>
          <w:rFonts w:ascii="ITC Novarese Std Book" w:eastAsia="Times New Roman" w:hAnsi="ITC Novarese Std Book" w:cs="Arial"/>
          <w:color w:val="000000" w:themeColor="text1"/>
          <w:sz w:val="24"/>
          <w:szCs w:val="24"/>
        </w:rPr>
        <w:t xml:space="preserve"> with the </w:t>
      </w:r>
      <w:r w:rsidRPr="002F1182">
        <w:rPr>
          <w:rFonts w:ascii="ITC Novarese Std Book" w:eastAsia="Times New Roman" w:hAnsi="ITC Novarese Std Book" w:cs="Arial"/>
          <w:color w:val="000000" w:themeColor="text1"/>
          <w:sz w:val="24"/>
          <w:szCs w:val="24"/>
        </w:rPr>
        <w:t>Program Director and the Program Coordinator</w:t>
      </w:r>
      <w:r w:rsidRPr="00396678">
        <w:rPr>
          <w:rFonts w:ascii="ITC Novarese Std Book" w:eastAsia="Times New Roman" w:hAnsi="ITC Novarese Std Book" w:cs="Arial"/>
          <w:color w:val="000000" w:themeColor="text1"/>
          <w:sz w:val="24"/>
          <w:szCs w:val="24"/>
        </w:rPr>
        <w:t>.</w:t>
      </w:r>
    </w:p>
    <w:p w:rsidR="004F3EC6" w:rsidRDefault="004F3EC6" w:rsidP="004D1EAD">
      <w:pPr>
        <w:spacing w:after="0" w:line="240" w:lineRule="auto"/>
        <w:jc w:val="both"/>
        <w:textAlignment w:val="baseline"/>
        <w:rPr>
          <w:rFonts w:ascii="ITC Novarese Std Book" w:eastAsia="Times New Roman" w:hAnsi="ITC Novarese Std Book" w:cs="Arial"/>
          <w:color w:val="000000" w:themeColor="text1"/>
          <w:sz w:val="24"/>
          <w:szCs w:val="24"/>
        </w:rPr>
      </w:pPr>
    </w:p>
    <w:p w:rsidR="004F3EC6" w:rsidRPr="00396678" w:rsidRDefault="004F3EC6" w:rsidP="004F3EC6">
      <w:pPr>
        <w:spacing w:after="0" w:line="240" w:lineRule="auto"/>
        <w:textAlignment w:val="baseline"/>
        <w:outlineLvl w:val="4"/>
        <w:rPr>
          <w:rFonts w:ascii="ITC Novarese Std Book" w:eastAsia="Times New Roman" w:hAnsi="ITC Novarese Std Book" w:cs="Arial"/>
          <w:color w:val="FFFFFF"/>
          <w:sz w:val="24"/>
          <w:szCs w:val="24"/>
        </w:rPr>
      </w:pPr>
      <w:r>
        <w:rPr>
          <w:rFonts w:ascii="ITC Novarese Std Book" w:eastAsia="Times New Roman" w:hAnsi="ITC Novarese Std Book" w:cs="Times New Roman"/>
          <w:b/>
          <w:bCs/>
          <w:color w:val="000000"/>
          <w:sz w:val="24"/>
          <w:szCs w:val="24"/>
        </w:rPr>
        <w:t xml:space="preserve">Applications for these Public Health </w:t>
      </w:r>
      <w:proofErr w:type="spellStart"/>
      <w:r w:rsidRPr="00396678">
        <w:rPr>
          <w:rFonts w:ascii="ITC Novarese Std Book" w:eastAsia="Times New Roman" w:hAnsi="ITC Novarese Std Book" w:cs="Times New Roman"/>
          <w:b/>
          <w:bCs/>
          <w:color w:val="000000"/>
          <w:sz w:val="24"/>
          <w:szCs w:val="24"/>
        </w:rPr>
        <w:t>Americorps</w:t>
      </w:r>
      <w:proofErr w:type="spellEnd"/>
      <w:r w:rsidRPr="00396678">
        <w:rPr>
          <w:rFonts w:ascii="ITC Novarese Std Book" w:eastAsia="Times New Roman" w:hAnsi="ITC Novarese Std Book" w:cs="Times New Roman"/>
          <w:b/>
          <w:bCs/>
          <w:color w:val="000000"/>
          <w:sz w:val="24"/>
          <w:szCs w:val="24"/>
        </w:rPr>
        <w:t xml:space="preserve"> </w:t>
      </w:r>
      <w:r>
        <w:rPr>
          <w:rFonts w:ascii="ITC Novarese Std Book" w:eastAsia="Times New Roman" w:hAnsi="ITC Novarese Std Book" w:cs="Times New Roman"/>
          <w:b/>
          <w:bCs/>
          <w:color w:val="000000"/>
          <w:sz w:val="24"/>
          <w:szCs w:val="24"/>
        </w:rPr>
        <w:t xml:space="preserve">positions </w:t>
      </w:r>
      <w:proofErr w:type="gramStart"/>
      <w:r>
        <w:rPr>
          <w:rFonts w:ascii="ITC Novarese Std Book" w:eastAsia="Times New Roman" w:hAnsi="ITC Novarese Std Book" w:cs="Times New Roman"/>
          <w:b/>
          <w:bCs/>
          <w:color w:val="000000"/>
          <w:sz w:val="24"/>
          <w:szCs w:val="24"/>
        </w:rPr>
        <w:t>must be made</w:t>
      </w:r>
      <w:proofErr w:type="gramEnd"/>
      <w:r>
        <w:rPr>
          <w:rFonts w:ascii="ITC Novarese Std Book" w:eastAsia="Times New Roman" w:hAnsi="ITC Novarese Std Book" w:cs="Times New Roman"/>
          <w:b/>
          <w:bCs/>
          <w:color w:val="000000"/>
          <w:sz w:val="24"/>
          <w:szCs w:val="24"/>
        </w:rPr>
        <w:t xml:space="preserve"> directly to the Rural Health Network of South Central NY </w:t>
      </w:r>
      <w:hyperlink r:id="rId5" w:history="1">
        <w:r w:rsidRPr="00AF19CA">
          <w:rPr>
            <w:rStyle w:val="Hyperlink"/>
            <w:rFonts w:ascii="ITC Novarese Std Book" w:eastAsia="Times New Roman" w:hAnsi="ITC Novarese Std Book" w:cs="Times New Roman"/>
            <w:b/>
            <w:bCs/>
            <w:sz w:val="24"/>
            <w:szCs w:val="24"/>
          </w:rPr>
          <w:t>here</w:t>
        </w:r>
      </w:hyperlink>
      <w:r>
        <w:rPr>
          <w:rFonts w:ascii="ITC Novarese Std Book" w:eastAsia="Times New Roman" w:hAnsi="ITC Novarese Std Book" w:cs="Times New Roman"/>
          <w:b/>
          <w:bCs/>
          <w:color w:val="000000"/>
          <w:sz w:val="24"/>
          <w:szCs w:val="24"/>
        </w:rPr>
        <w:t>.</w:t>
      </w:r>
    </w:p>
    <w:p w:rsidR="004F3EC6" w:rsidRPr="00396678" w:rsidRDefault="004F3EC6" w:rsidP="004D1EAD">
      <w:pPr>
        <w:spacing w:after="0" w:line="240" w:lineRule="auto"/>
        <w:jc w:val="both"/>
        <w:textAlignment w:val="baseline"/>
        <w:rPr>
          <w:rFonts w:ascii="ITC Novarese Std Book" w:eastAsia="Times New Roman" w:hAnsi="ITC Novarese Std Book" w:cs="Arial"/>
          <w:color w:val="000000" w:themeColor="text1"/>
          <w:sz w:val="24"/>
          <w:szCs w:val="24"/>
        </w:rPr>
      </w:pPr>
      <w:bookmarkStart w:id="0" w:name="_GoBack"/>
      <w:bookmarkEnd w:id="0"/>
    </w:p>
    <w:p w:rsidR="00137674" w:rsidRDefault="00137674"/>
    <w:sectPr w:rsidR="0013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Novarese Std Book">
    <w:panose1 w:val="020E05030305050204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2EA3"/>
    <w:multiLevelType w:val="multilevel"/>
    <w:tmpl w:val="1C148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D"/>
    <w:rsid w:val="00137674"/>
    <w:rsid w:val="004D1EAD"/>
    <w:rsid w:val="004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AA0A"/>
  <w15:chartTrackingRefBased/>
  <w15:docId w15:val="{0CE52A7F-DF35-44CD-A1BB-1A960829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AD"/>
    <w:pPr>
      <w:ind w:left="720"/>
      <w:contextualSpacing/>
    </w:pPr>
  </w:style>
  <w:style w:type="character" w:styleId="Hyperlink">
    <w:name w:val="Hyperlink"/>
    <w:basedOn w:val="DefaultParagraphFont"/>
    <w:uiPriority w:val="99"/>
    <w:unhideWhenUsed/>
    <w:rsid w:val="004F3EC6"/>
    <w:rPr>
      <w:color w:val="0563C1" w:themeColor="hyperlink"/>
      <w:u w:val="single"/>
    </w:rPr>
  </w:style>
  <w:style w:type="character" w:styleId="FollowedHyperlink">
    <w:name w:val="FollowedHyperlink"/>
    <w:basedOn w:val="DefaultParagraphFont"/>
    <w:uiPriority w:val="99"/>
    <w:semiHidden/>
    <w:unhideWhenUsed/>
    <w:rsid w:val="004F3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jotform.us/form/502661152611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2</cp:revision>
  <dcterms:created xsi:type="dcterms:W3CDTF">2022-06-20T16:07:00Z</dcterms:created>
  <dcterms:modified xsi:type="dcterms:W3CDTF">2022-06-20T16:09:00Z</dcterms:modified>
</cp:coreProperties>
</file>