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5E20C" w14:textId="0EC04DCF" w:rsidR="00B33D06" w:rsidRDefault="00B33D06" w:rsidP="00BA30B5">
      <w:pPr>
        <w:spacing w:before="120" w:after="120" w:line="240" w:lineRule="auto"/>
        <w:jc w:val="center"/>
      </w:pPr>
      <w:r>
        <w:rPr>
          <w:noProof/>
        </w:rPr>
        <w:drawing>
          <wp:inline distT="0" distB="0" distL="0" distR="0" wp14:anchorId="378424E4" wp14:editId="543805E4">
            <wp:extent cx="2711531" cy="885593"/>
            <wp:effectExtent l="0" t="0" r="0" b="0"/>
            <wp:docPr id="296825232" name="Picture 1" descr="A close-up of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25232" name="Picture 1" descr="A close-up of a black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843" cy="90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3700A" w14:textId="55157E0F" w:rsidR="00B33D06" w:rsidRPr="00B33D06" w:rsidRDefault="00B33D06" w:rsidP="00BA30B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33D06">
        <w:rPr>
          <w:b/>
          <w:bCs/>
          <w:sz w:val="28"/>
          <w:szCs w:val="28"/>
        </w:rPr>
        <w:t>ED’s Report to the Board</w:t>
      </w:r>
    </w:p>
    <w:p w14:paraId="5EB3FFCF" w14:textId="277EF236" w:rsidR="00D32857" w:rsidRDefault="0036753E" w:rsidP="00BA30B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February 4, 2026</w:t>
      </w:r>
    </w:p>
    <w:p w14:paraId="7CABAB6E" w14:textId="77777777" w:rsidR="00D32857" w:rsidRDefault="00D32857" w:rsidP="00BA30B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5992E4" w14:textId="148F8C2C" w:rsidR="002725F0" w:rsidRPr="006505B4" w:rsidRDefault="002725F0" w:rsidP="00E73A2A">
      <w:pPr>
        <w:spacing w:before="120" w:after="120" w:line="240" w:lineRule="auto"/>
        <w:jc w:val="both"/>
        <w:rPr>
          <w:b/>
          <w:bCs/>
          <w:sz w:val="26"/>
          <w:szCs w:val="26"/>
        </w:rPr>
      </w:pPr>
      <w:r w:rsidRPr="006505B4">
        <w:rPr>
          <w:b/>
          <w:bCs/>
          <w:sz w:val="26"/>
          <w:szCs w:val="26"/>
        </w:rPr>
        <w:t>FISCAL MANAGEMENT</w:t>
      </w:r>
    </w:p>
    <w:p w14:paraId="7EE5309B" w14:textId="31830692" w:rsidR="00B33D06" w:rsidRPr="00327626" w:rsidRDefault="002F74DC" w:rsidP="00E73A2A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b/>
          <w:bCs/>
          <w:sz w:val="24"/>
          <w:szCs w:val="24"/>
        </w:rPr>
      </w:pPr>
      <w:bookmarkStart w:id="0" w:name="_Hlk210899884"/>
      <w:r w:rsidRPr="00327626">
        <w:rPr>
          <w:b/>
          <w:bCs/>
          <w:sz w:val="24"/>
          <w:szCs w:val="24"/>
        </w:rPr>
        <w:t>NYS Grants and Contracts</w:t>
      </w:r>
      <w:r w:rsidR="00B33D06" w:rsidRPr="00327626">
        <w:rPr>
          <w:b/>
          <w:bCs/>
          <w:sz w:val="24"/>
          <w:szCs w:val="24"/>
        </w:rPr>
        <w:tab/>
        <w:t xml:space="preserve"> </w:t>
      </w:r>
    </w:p>
    <w:p w14:paraId="2BC1DD46" w14:textId="77777777" w:rsidR="005547C3" w:rsidRPr="00327626" w:rsidRDefault="002F74DC" w:rsidP="00E73A2A">
      <w:pPr>
        <w:pStyle w:val="ListParagraph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b/>
          <w:bCs/>
        </w:rPr>
      </w:pPr>
      <w:r w:rsidRPr="00327626">
        <w:rPr>
          <w:b/>
          <w:bCs/>
        </w:rPr>
        <w:t>Navigator (</w:t>
      </w:r>
      <w:proofErr w:type="gramStart"/>
      <w:r w:rsidRPr="00327626">
        <w:rPr>
          <w:b/>
          <w:bCs/>
        </w:rPr>
        <w:t>NAV)</w:t>
      </w:r>
      <w:r w:rsidR="002725F0" w:rsidRPr="00327626">
        <w:rPr>
          <w:b/>
          <w:bCs/>
        </w:rPr>
        <w:t>—</w:t>
      </w:r>
      <w:proofErr w:type="gramEnd"/>
    </w:p>
    <w:p w14:paraId="2FFBB082" w14:textId="5E9A2B1B" w:rsidR="001355A5" w:rsidRPr="009A10AD" w:rsidRDefault="008A1520" w:rsidP="009A10AD">
      <w:pPr>
        <w:spacing w:before="120" w:after="120" w:line="240" w:lineRule="auto"/>
        <w:ind w:left="720"/>
        <w:jc w:val="both"/>
        <w:sectPr w:rsidR="001355A5" w:rsidRPr="009A10AD" w:rsidSect="001355A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27626">
        <w:t xml:space="preserve">Contracting and </w:t>
      </w:r>
      <w:r w:rsidR="005547C3" w:rsidRPr="00327626">
        <w:t>Vouchers</w:t>
      </w:r>
      <w:r w:rsidR="000B2894" w:rsidRPr="00327626">
        <w:t>—</w:t>
      </w:r>
      <w:r w:rsidR="00431E8B">
        <w:t xml:space="preserve">The Navigator budget </w:t>
      </w:r>
      <w:r w:rsidR="009A47AE">
        <w:t>for the contract year that started August 1</w:t>
      </w:r>
      <w:r w:rsidR="009A47AE" w:rsidRPr="009A47AE">
        <w:rPr>
          <w:vertAlign w:val="superscript"/>
        </w:rPr>
        <w:t>st</w:t>
      </w:r>
      <w:r w:rsidR="009A47AE">
        <w:t xml:space="preserve"> </w:t>
      </w:r>
      <w:r w:rsidR="00431E8B">
        <w:t>was finally approved on January 12</w:t>
      </w:r>
      <w:r w:rsidR="00431E8B" w:rsidRPr="00431E8B">
        <w:rPr>
          <w:vertAlign w:val="superscript"/>
        </w:rPr>
        <w:t>th</w:t>
      </w:r>
      <w:r w:rsidR="009A47AE">
        <w:t xml:space="preserve"> and </w:t>
      </w:r>
      <w:r w:rsidR="00431E8B">
        <w:t xml:space="preserve"> we have begun to submit vouchers starting with August, September and October; November, December and January vouchers will be submitted next week. </w:t>
      </w:r>
      <w:r w:rsidR="00431E8B" w:rsidRPr="009A10AD">
        <w:t xml:space="preserve">Once </w:t>
      </w:r>
      <w:r w:rsidR="009A10AD" w:rsidRPr="009A10AD">
        <w:t xml:space="preserve">the contract is </w:t>
      </w:r>
      <w:r w:rsidR="00431E8B" w:rsidRPr="009A10AD">
        <w:t xml:space="preserve">executed in SFS </w:t>
      </w:r>
      <w:r w:rsidR="009A10AD" w:rsidRPr="009A10AD">
        <w:t xml:space="preserve">(still pending) </w:t>
      </w:r>
      <w:r w:rsidR="00431E8B" w:rsidRPr="009A10AD">
        <w:t>payments will begin</w:t>
      </w:r>
      <w:r w:rsidR="009A47AE">
        <w:t>; we will also submit a budget modification request, which has already been prepared.</w:t>
      </w:r>
    </w:p>
    <w:p w14:paraId="07CE3934" w14:textId="4598B7AF" w:rsidR="000B2894" w:rsidRPr="009A10AD" w:rsidRDefault="002F74DC" w:rsidP="000B2894">
      <w:pPr>
        <w:pStyle w:val="ListParagraph"/>
        <w:numPr>
          <w:ilvl w:val="0"/>
          <w:numId w:val="22"/>
        </w:numPr>
        <w:spacing w:before="120" w:after="120" w:line="240" w:lineRule="auto"/>
        <w:jc w:val="both"/>
        <w:rPr>
          <w:sz w:val="24"/>
          <w:szCs w:val="24"/>
        </w:rPr>
      </w:pPr>
      <w:r w:rsidRPr="009A10AD">
        <w:rPr>
          <w:b/>
          <w:bCs/>
        </w:rPr>
        <w:t>Rural Health Network (RHN)</w:t>
      </w:r>
      <w:r w:rsidR="002725F0" w:rsidRPr="00327626">
        <w:t>—</w:t>
      </w:r>
      <w:r w:rsidR="009A10AD">
        <w:t xml:space="preserve">On Monday, I signed the new 5-year contract and hope that it will be fully executed soon so we might </w:t>
      </w:r>
      <w:proofErr w:type="gramStart"/>
      <w:r w:rsidR="009A10AD">
        <w:t>voucher</w:t>
      </w:r>
      <w:proofErr w:type="gramEnd"/>
      <w:r w:rsidR="009A10AD">
        <w:t xml:space="preserve"> for expenses incurred in the first quarter of the contract year, from October 1-December 31, 2025. </w:t>
      </w:r>
    </w:p>
    <w:p w14:paraId="4DDF3844" w14:textId="77777777" w:rsidR="009A10AD" w:rsidRPr="009A10AD" w:rsidRDefault="009A10AD" w:rsidP="009A10AD">
      <w:pPr>
        <w:pStyle w:val="ListParagraph"/>
        <w:spacing w:before="120" w:after="120" w:line="240" w:lineRule="auto"/>
        <w:jc w:val="both"/>
        <w:rPr>
          <w:sz w:val="24"/>
          <w:szCs w:val="24"/>
        </w:rPr>
      </w:pPr>
    </w:p>
    <w:p w14:paraId="7A8BC02A" w14:textId="1CF9F7D0" w:rsidR="00DD3F4C" w:rsidRPr="00327626" w:rsidRDefault="00DD3F4C" w:rsidP="001355A5">
      <w:pPr>
        <w:pStyle w:val="ListParagraph"/>
        <w:numPr>
          <w:ilvl w:val="0"/>
          <w:numId w:val="24"/>
        </w:numPr>
        <w:spacing w:before="120" w:after="120" w:line="240" w:lineRule="auto"/>
        <w:jc w:val="both"/>
        <w:rPr>
          <w:sz w:val="24"/>
          <w:szCs w:val="24"/>
        </w:rPr>
      </w:pPr>
      <w:r w:rsidRPr="00327626">
        <w:rPr>
          <w:b/>
          <w:bCs/>
          <w:sz w:val="24"/>
          <w:szCs w:val="24"/>
        </w:rPr>
        <w:t>County Grants and Contracts</w:t>
      </w:r>
    </w:p>
    <w:p w14:paraId="10FB3F4D" w14:textId="77777777" w:rsidR="00231168" w:rsidRPr="00327626" w:rsidRDefault="00231168" w:rsidP="00231168">
      <w:pPr>
        <w:pStyle w:val="ListParagraph"/>
        <w:spacing w:before="120" w:after="120" w:line="240" w:lineRule="auto"/>
        <w:ind w:left="360"/>
        <w:jc w:val="both"/>
        <w:rPr>
          <w:sz w:val="24"/>
          <w:szCs w:val="24"/>
        </w:rPr>
      </w:pPr>
    </w:p>
    <w:p w14:paraId="2A80511A" w14:textId="77777777" w:rsidR="001355A5" w:rsidRPr="00327626" w:rsidRDefault="00DD3F4C" w:rsidP="00961C36">
      <w:pPr>
        <w:pStyle w:val="ListParagraph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b/>
          <w:bCs/>
        </w:rPr>
      </w:pPr>
      <w:r w:rsidRPr="00327626">
        <w:rPr>
          <w:b/>
          <w:bCs/>
        </w:rPr>
        <w:t>Columbia County—</w:t>
      </w:r>
    </w:p>
    <w:p w14:paraId="2F754C00" w14:textId="6E3AAB9F" w:rsidR="00513902" w:rsidRPr="00327626" w:rsidRDefault="00513902" w:rsidP="00513902">
      <w:pPr>
        <w:pStyle w:val="ListParagraph"/>
        <w:numPr>
          <w:ilvl w:val="1"/>
          <w:numId w:val="22"/>
        </w:numPr>
        <w:ind w:left="936"/>
      </w:pPr>
      <w:r w:rsidRPr="00327626">
        <w:t xml:space="preserve">Vouchers to the Columbia County Office for the Aging for NY Connects and transportation services are being submitted and paid timely.  </w:t>
      </w:r>
    </w:p>
    <w:p w14:paraId="1F7905E0" w14:textId="3F7E1EDF" w:rsidR="00DD3F4C" w:rsidRPr="00327626" w:rsidRDefault="00DD3F4C" w:rsidP="00961C36">
      <w:pPr>
        <w:pStyle w:val="ListParagraph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b/>
          <w:bCs/>
        </w:rPr>
      </w:pPr>
      <w:r w:rsidRPr="00327626">
        <w:rPr>
          <w:b/>
          <w:bCs/>
        </w:rPr>
        <w:t>Greene County—</w:t>
      </w:r>
    </w:p>
    <w:p w14:paraId="0CE7EC42" w14:textId="5D562817" w:rsidR="00DD3F4C" w:rsidRPr="00327626" w:rsidRDefault="000B2894" w:rsidP="00231168">
      <w:pPr>
        <w:pStyle w:val="ListParagraph"/>
        <w:numPr>
          <w:ilvl w:val="0"/>
          <w:numId w:val="27"/>
        </w:numPr>
        <w:spacing w:before="120" w:after="120" w:line="240" w:lineRule="auto"/>
        <w:ind w:left="1080"/>
        <w:contextualSpacing w:val="0"/>
        <w:jc w:val="both"/>
      </w:pPr>
      <w:r w:rsidRPr="00327626">
        <w:t xml:space="preserve">Vouchers to the </w:t>
      </w:r>
      <w:r w:rsidR="00DD3F4C" w:rsidRPr="00327626">
        <w:t>Greene County Department of Human Services for NY Connects</w:t>
      </w:r>
      <w:r w:rsidRPr="00327626">
        <w:t xml:space="preserve"> are being submitted and paid timely</w:t>
      </w:r>
      <w:r w:rsidR="00DD3F4C" w:rsidRPr="00327626">
        <w:t xml:space="preserve">.  </w:t>
      </w:r>
    </w:p>
    <w:bookmarkEnd w:id="0"/>
    <w:p w14:paraId="3A7CC648" w14:textId="77777777" w:rsidR="001355A5" w:rsidRPr="00E416C3" w:rsidRDefault="001355A5" w:rsidP="001355A5">
      <w:pPr>
        <w:spacing w:before="120" w:after="120" w:line="240" w:lineRule="auto"/>
        <w:rPr>
          <w:b/>
          <w:bCs/>
          <w:sz w:val="24"/>
          <w:szCs w:val="24"/>
        </w:rPr>
      </w:pPr>
      <w:r w:rsidRPr="00E416C3">
        <w:rPr>
          <w:b/>
          <w:bCs/>
          <w:sz w:val="24"/>
          <w:szCs w:val="24"/>
        </w:rPr>
        <w:t>Other Fiscal Items of Note</w:t>
      </w:r>
    </w:p>
    <w:p w14:paraId="08E69488" w14:textId="684DAB7F" w:rsidR="00327626" w:rsidRPr="009A10AD" w:rsidRDefault="009A10AD" w:rsidP="00327626">
      <w:pPr>
        <w:pStyle w:val="ListParagraph"/>
        <w:numPr>
          <w:ilvl w:val="0"/>
          <w:numId w:val="37"/>
        </w:numPr>
        <w:spacing w:before="120" w:after="120" w:line="240" w:lineRule="auto"/>
        <w:contextualSpacing w:val="0"/>
        <w:rPr>
          <w:sz w:val="24"/>
          <w:szCs w:val="24"/>
        </w:rPr>
      </w:pPr>
      <w:r>
        <w:rPr>
          <w:b/>
          <w:bCs/>
        </w:rPr>
        <w:t xml:space="preserve">Year-end payroll items.  </w:t>
      </w:r>
      <w:r w:rsidRPr="009A10AD">
        <w:t>Greg and Lisa prepared and distributed W-2’s to staff, and 1099’s to consultants and other vendors.  This week, they hope to complete the total compensation statements and distribute those to staff. We have been working with our third</w:t>
      </w:r>
      <w:r>
        <w:t>-</w:t>
      </w:r>
      <w:r w:rsidRPr="009A10AD">
        <w:t xml:space="preserve">party administrator, Heller Pension Associates, to calculate the employer contribution to the </w:t>
      </w:r>
      <w:proofErr w:type="gramStart"/>
      <w:r w:rsidRPr="009A10AD">
        <w:t>401(k) profit</w:t>
      </w:r>
      <w:proofErr w:type="gramEnd"/>
      <w:r w:rsidRPr="009A10AD">
        <w:t xml:space="preserve"> sharing plan, which we expect to make by the end of March. </w:t>
      </w:r>
    </w:p>
    <w:p w14:paraId="0F12890F" w14:textId="740F7EA8" w:rsidR="00DD3F4C" w:rsidRPr="00327626" w:rsidRDefault="009A10AD" w:rsidP="00327626">
      <w:pPr>
        <w:pStyle w:val="ListParagraph"/>
        <w:numPr>
          <w:ilvl w:val="0"/>
          <w:numId w:val="37"/>
        </w:numPr>
        <w:spacing w:before="120" w:after="120" w:line="240" w:lineRule="auto"/>
        <w:contextualSpacing w:val="0"/>
        <w:jc w:val="both"/>
      </w:pPr>
      <w:r w:rsidRPr="009A10AD">
        <w:rPr>
          <w:b/>
          <w:bCs/>
        </w:rPr>
        <w:t xml:space="preserve">Insurance renewals.  </w:t>
      </w:r>
      <w:r w:rsidRPr="009A10AD">
        <w:t xml:space="preserve">Our business lines of insurance renewed on 2/1.  </w:t>
      </w:r>
      <w:r>
        <w:t>The total package increased by 2</w:t>
      </w:r>
      <w:r w:rsidR="00AF3F03">
        <w:t>8</w:t>
      </w:r>
      <w:r>
        <w:t xml:space="preserve">%, </w:t>
      </w:r>
      <w:r w:rsidR="00AF3F03">
        <w:t xml:space="preserve">from $39,207 to $50,285, </w:t>
      </w:r>
      <w:r>
        <w:t xml:space="preserve">driven largely by auto insurance </w:t>
      </w:r>
      <w:r w:rsidR="00AF3F03">
        <w:t xml:space="preserve">(32% increase) </w:t>
      </w:r>
      <w:r>
        <w:t>and professional liability</w:t>
      </w:r>
      <w:r w:rsidR="00AF3F03">
        <w:t xml:space="preserve"> (26%)</w:t>
      </w:r>
      <w:r>
        <w:t xml:space="preserve">. </w:t>
      </w:r>
    </w:p>
    <w:p w14:paraId="342E3DFE" w14:textId="77777777" w:rsidR="00AF3F03" w:rsidRDefault="00AF3F03" w:rsidP="008C6687">
      <w:pPr>
        <w:spacing w:before="120" w:after="120" w:line="240" w:lineRule="auto"/>
        <w:rPr>
          <w:b/>
          <w:bCs/>
          <w:sz w:val="26"/>
          <w:szCs w:val="26"/>
        </w:rPr>
      </w:pPr>
    </w:p>
    <w:p w14:paraId="2ADC3593" w14:textId="117AEEF7" w:rsidR="008C6687" w:rsidRPr="00961C36" w:rsidRDefault="008C6687" w:rsidP="008C6687">
      <w:pPr>
        <w:spacing w:before="120" w:after="120" w:line="240" w:lineRule="auto"/>
        <w:rPr>
          <w:b/>
          <w:bCs/>
          <w:sz w:val="26"/>
          <w:szCs w:val="26"/>
        </w:rPr>
      </w:pPr>
      <w:r w:rsidRPr="00961C36">
        <w:rPr>
          <w:b/>
          <w:bCs/>
          <w:sz w:val="26"/>
          <w:szCs w:val="26"/>
        </w:rPr>
        <w:t>PERSONNEL MANAGEMENT</w:t>
      </w:r>
    </w:p>
    <w:p w14:paraId="1DE58626" w14:textId="09C65B0D" w:rsidR="008C6687" w:rsidRDefault="00AF3F03" w:rsidP="00AF3F03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</w:pPr>
      <w:r>
        <w:t>On January 12</w:t>
      </w:r>
      <w:r w:rsidRPr="00AF3F03">
        <w:rPr>
          <w:vertAlign w:val="superscript"/>
        </w:rPr>
        <w:t>th</w:t>
      </w:r>
      <w:r>
        <w:t xml:space="preserve">, </w:t>
      </w:r>
      <w:r w:rsidRPr="00AF3F03">
        <w:t xml:space="preserve">Flavia Caldas joined the team as a </w:t>
      </w:r>
      <w:r w:rsidRPr="00AF3F03">
        <w:t xml:space="preserve">full-time </w:t>
      </w:r>
      <w:r w:rsidRPr="00AF3F03">
        <w:t>Navigator</w:t>
      </w:r>
      <w:r>
        <w:t>, and on January 20</w:t>
      </w:r>
      <w:r w:rsidRPr="00AF3F03">
        <w:rPr>
          <w:vertAlign w:val="superscript"/>
        </w:rPr>
        <w:t>th</w:t>
      </w:r>
      <w:r>
        <w:t>, Theresa W</w:t>
      </w:r>
      <w:r w:rsidRPr="00AF3F03">
        <w:t xml:space="preserve">ood joined the team as a </w:t>
      </w:r>
      <w:r w:rsidRPr="00AF3F03">
        <w:t xml:space="preserve">part-time </w:t>
      </w:r>
      <w:r w:rsidRPr="00AF3F03">
        <w:t>Navigator</w:t>
      </w:r>
      <w:r>
        <w:t xml:space="preserve">.  This means that, for the moment, the Navigator Program is fully staffed.  </w:t>
      </w:r>
    </w:p>
    <w:p w14:paraId="1CADD73E" w14:textId="3A109963" w:rsidR="00AF3F03" w:rsidRPr="00AF3F03" w:rsidRDefault="00D31A4E" w:rsidP="00AF3F03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</w:pPr>
      <w:r>
        <w:t>On Monday, February 2</w:t>
      </w:r>
      <w:r w:rsidRPr="00D31A4E">
        <w:rPr>
          <w:vertAlign w:val="superscript"/>
        </w:rPr>
        <w:t>nd</w:t>
      </w:r>
      <w:r>
        <w:t xml:space="preserve">, the County Facilities Department started </w:t>
      </w:r>
      <w:r w:rsidR="00D27829">
        <w:t>modification</w:t>
      </w:r>
      <w:r>
        <w:t xml:space="preserve">s to a large interior office so that </w:t>
      </w:r>
      <w:r w:rsidR="00D27829">
        <w:t xml:space="preserve">the Transportation Program Team can move back into the main office suite at 325.  Our hope is that the work will be completed in the space of a couple of weeks so that the entire team can be reunited by the end of the month.  Once accomplished, we will be absolutely jam-packed into our office suite, with most staff sharing offices. </w:t>
      </w:r>
    </w:p>
    <w:p w14:paraId="1F4D0197" w14:textId="77777777" w:rsidR="00D27829" w:rsidRDefault="00D27829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36B164E4" w14:textId="1DDC1637" w:rsidR="00DD3F4C" w:rsidRPr="00961C36" w:rsidRDefault="00DD3F4C" w:rsidP="00BA30B5">
      <w:pPr>
        <w:spacing w:before="120" w:after="120" w:line="240" w:lineRule="auto"/>
        <w:rPr>
          <w:b/>
          <w:bCs/>
          <w:sz w:val="26"/>
          <w:szCs w:val="26"/>
        </w:rPr>
      </w:pPr>
      <w:r w:rsidRPr="00961C36">
        <w:rPr>
          <w:b/>
          <w:bCs/>
          <w:sz w:val="26"/>
          <w:szCs w:val="26"/>
        </w:rPr>
        <w:t>DEVELOPMENT AND COMMUNICATIONS</w:t>
      </w:r>
    </w:p>
    <w:p w14:paraId="7B5FA4C0" w14:textId="26BA4B43" w:rsidR="00D27829" w:rsidRDefault="00A40EFD" w:rsidP="000E5CDD">
      <w:pPr>
        <w:pStyle w:val="ListParagraph"/>
        <w:numPr>
          <w:ilvl w:val="0"/>
          <w:numId w:val="35"/>
        </w:numPr>
        <w:spacing w:before="120" w:after="120" w:line="240" w:lineRule="auto"/>
        <w:contextualSpacing w:val="0"/>
      </w:pPr>
      <w:r>
        <w:t xml:space="preserve">Our </w:t>
      </w:r>
      <w:r w:rsidR="00C30005">
        <w:t>e</w:t>
      </w:r>
      <w:r>
        <w:t>nd</w:t>
      </w:r>
      <w:r w:rsidR="00C30005">
        <w:t>-</w:t>
      </w:r>
      <w:r>
        <w:t>of</w:t>
      </w:r>
      <w:r w:rsidR="00C30005">
        <w:t>-y</w:t>
      </w:r>
      <w:r>
        <w:t xml:space="preserve">ear </w:t>
      </w:r>
      <w:r w:rsidR="00C30005">
        <w:t>c</w:t>
      </w:r>
      <w:r>
        <w:t>ampaign, called “T</w:t>
      </w:r>
      <w:r w:rsidR="00D27829">
        <w:t>he Match for Mobility</w:t>
      </w:r>
      <w:r>
        <w:t>,”</w:t>
      </w:r>
      <w:r w:rsidR="00D27829">
        <w:t xml:space="preserve"> </w:t>
      </w:r>
      <w:r>
        <w:t xml:space="preserve">ran for the two months between </w:t>
      </w:r>
      <w:r w:rsidR="00D27829">
        <w:t>December 1</w:t>
      </w:r>
      <w:r w:rsidR="00D27829" w:rsidRPr="00D27829">
        <w:rPr>
          <w:vertAlign w:val="superscript"/>
        </w:rPr>
        <w:t>st</w:t>
      </w:r>
      <w:r w:rsidR="00D27829">
        <w:t xml:space="preserve"> and January 31</w:t>
      </w:r>
      <w:r w:rsidR="00D27829" w:rsidRPr="00D27829">
        <w:rPr>
          <w:vertAlign w:val="superscript"/>
        </w:rPr>
        <w:t>st</w:t>
      </w:r>
      <w:r w:rsidR="00C30005">
        <w:t xml:space="preserve">. During that time, </w:t>
      </w:r>
      <w:r w:rsidR="00C30005" w:rsidRPr="00C30005">
        <w:t>we received 143 donations totaling $12,058.30</w:t>
      </w:r>
      <w:r w:rsidR="00C30005">
        <w:t>. Of this</w:t>
      </w:r>
      <w:r w:rsidR="00C30005" w:rsidRPr="00C30005">
        <w:t>, $7,804.69 was explicitly earmarked for CARTS</w:t>
      </w:r>
      <w:r w:rsidR="00C30005">
        <w:t xml:space="preserve"> and was </w:t>
      </w:r>
      <w:r w:rsidR="00C30005" w:rsidRPr="00C30005">
        <w:t>collected online ($4,244.69), in cars ($2,300), and by mail ($1,260)</w:t>
      </w:r>
      <w:r w:rsidR="00D27829" w:rsidRPr="00A40EFD">
        <w:t xml:space="preserve">.   </w:t>
      </w:r>
      <w:r>
        <w:t xml:space="preserve">When evaluating our results, Sydney and I agree that they are a little disappointing, given how much </w:t>
      </w:r>
      <w:r w:rsidR="00C30005">
        <w:t xml:space="preserve">time, energy and tender </w:t>
      </w:r>
      <w:r>
        <w:t xml:space="preserve">we </w:t>
      </w:r>
      <w:r w:rsidR="00C30005">
        <w:t xml:space="preserve">invested in the </w:t>
      </w:r>
      <w:r>
        <w:t xml:space="preserve">effort.  This may </w:t>
      </w:r>
      <w:r w:rsidR="00C30005">
        <w:t xml:space="preserve">have been </w:t>
      </w:r>
      <w:r>
        <w:t xml:space="preserve">a </w:t>
      </w:r>
      <w:r w:rsidR="00D27829" w:rsidRPr="00A40EFD">
        <w:t>difficult time of year to tap our donor base, both because</w:t>
      </w:r>
      <w:r w:rsidR="00D27829">
        <w:t xml:space="preserve"> they had recently committed to the October CARTS Fundraiser and because they were likely </w:t>
      </w:r>
      <w:r w:rsidR="00C30005">
        <w:t xml:space="preserve">to have been </w:t>
      </w:r>
      <w:r w:rsidR="00D27829">
        <w:t xml:space="preserve">besieged by end-of-year requests from multiple organizations.  We have decided that in the future, we will </w:t>
      </w:r>
      <w:r w:rsidR="00EC68B2">
        <w:t xml:space="preserve">not try to compete for attention at this busy time of </w:t>
      </w:r>
      <w:proofErr w:type="gramStart"/>
      <w:r w:rsidR="00EC68B2">
        <w:t>year, and</w:t>
      </w:r>
      <w:proofErr w:type="gramEnd"/>
      <w:r w:rsidR="00EC68B2">
        <w:t xml:space="preserve"> instead </w:t>
      </w:r>
      <w:r w:rsidR="00D27829">
        <w:t xml:space="preserve">conduct </w:t>
      </w:r>
      <w:r w:rsidR="00EC68B2">
        <w:t>our fundraising efforts at other times</w:t>
      </w:r>
      <w:r w:rsidR="00D27829">
        <w:t xml:space="preserve">. </w:t>
      </w:r>
    </w:p>
    <w:p w14:paraId="3FCFA54F" w14:textId="257DA87D" w:rsidR="000E5CDD" w:rsidRPr="00327626" w:rsidRDefault="00D27829" w:rsidP="00D27829">
      <w:pPr>
        <w:spacing w:before="120" w:after="120" w:line="240" w:lineRule="auto"/>
        <w:ind w:left="360"/>
      </w:pPr>
      <w:r>
        <w:t xml:space="preserve">Despite </w:t>
      </w:r>
      <w:r w:rsidR="00EC68B2">
        <w:t>our failure to raise $25,000 for CARTS</w:t>
      </w:r>
      <w:r>
        <w:t xml:space="preserve">, </w:t>
      </w:r>
      <w:r w:rsidR="00EC68B2">
        <w:t xml:space="preserve">we still anticipate that </w:t>
      </w:r>
      <w:r>
        <w:t xml:space="preserve">the Rip Van Winkle Foundation </w:t>
      </w:r>
      <w:r w:rsidR="00EC68B2">
        <w:t xml:space="preserve">will provide </w:t>
      </w:r>
      <w:proofErr w:type="gramStart"/>
      <w:r>
        <w:t>the entirety</w:t>
      </w:r>
      <w:proofErr w:type="gramEnd"/>
      <w:r>
        <w:t xml:space="preserve"> of the $25,000 match offer. </w:t>
      </w:r>
    </w:p>
    <w:p w14:paraId="2CDD5B8F" w14:textId="194B0D4C" w:rsidR="00961C36" w:rsidRPr="00327626" w:rsidRDefault="00D27829" w:rsidP="000E5CDD">
      <w:pPr>
        <w:pStyle w:val="ListParagraph"/>
        <w:numPr>
          <w:ilvl w:val="0"/>
          <w:numId w:val="35"/>
        </w:numPr>
        <w:spacing w:before="120" w:after="120" w:line="240" w:lineRule="auto"/>
        <w:contextualSpacing w:val="0"/>
      </w:pPr>
      <w:r>
        <w:t xml:space="preserve">One great outcome of the Match for Mobility campaign was the profile of CARTS on ABCNews10.  If you haven’t seen it yet, </w:t>
      </w:r>
      <w:hyperlink r:id="rId10" w:tgtFrame="_blank" w:history="1">
        <w:r w:rsidRPr="000944CB">
          <w:rPr>
            <w:rStyle w:val="Emphasis"/>
            <w:rFonts w:cstheme="minorHAnsi"/>
            <w:color w:val="0033CC"/>
            <w:sz w:val="21"/>
            <w:szCs w:val="21"/>
            <w:u w:val="single"/>
          </w:rPr>
          <w:t>Click here to watch the segment and rea</w:t>
        </w:r>
        <w:r w:rsidRPr="000944CB">
          <w:rPr>
            <w:rStyle w:val="Emphasis"/>
            <w:rFonts w:cstheme="minorHAnsi"/>
            <w:color w:val="0033CC"/>
            <w:sz w:val="21"/>
            <w:szCs w:val="21"/>
            <w:u w:val="single"/>
          </w:rPr>
          <w:t>d</w:t>
        </w:r>
        <w:r w:rsidRPr="000944CB">
          <w:rPr>
            <w:rStyle w:val="Emphasis"/>
            <w:rFonts w:cstheme="minorHAnsi"/>
            <w:color w:val="0033CC"/>
            <w:sz w:val="21"/>
            <w:szCs w:val="21"/>
            <w:u w:val="single"/>
          </w:rPr>
          <w:t xml:space="preserve"> the transcript.</w:t>
        </w:r>
      </w:hyperlink>
    </w:p>
    <w:p w14:paraId="73D196A9" w14:textId="2CA862BB" w:rsidR="00327626" w:rsidRDefault="000944CB" w:rsidP="00327626">
      <w:pPr>
        <w:pStyle w:val="ListParagraph"/>
        <w:numPr>
          <w:ilvl w:val="0"/>
          <w:numId w:val="35"/>
        </w:numPr>
        <w:spacing w:before="120" w:after="120" w:line="240" w:lineRule="auto"/>
        <w:contextualSpacing w:val="0"/>
      </w:pPr>
      <w:r>
        <w:t xml:space="preserve">The Corporate Sponsorship Package is </w:t>
      </w:r>
      <w:r w:rsidR="00250E03">
        <w:t>now done</w:t>
      </w:r>
      <w:r w:rsidR="00EC68B2">
        <w:t xml:space="preserve"> (admittedly, about a month </w:t>
      </w:r>
      <w:r w:rsidR="00250E03">
        <w:t>later than hoped</w:t>
      </w:r>
      <w:r w:rsidR="00EC68B2">
        <w:t xml:space="preserve">) </w:t>
      </w:r>
      <w:r>
        <w:t xml:space="preserve">and will be mailed this week. </w:t>
      </w:r>
    </w:p>
    <w:p w14:paraId="62DCEF32" w14:textId="5AA5D6F9" w:rsidR="00250E03" w:rsidRPr="00327626" w:rsidRDefault="00250E03" w:rsidP="00250E03">
      <w:pPr>
        <w:pStyle w:val="ListParagraph"/>
        <w:numPr>
          <w:ilvl w:val="0"/>
          <w:numId w:val="35"/>
        </w:numPr>
        <w:spacing w:before="120" w:after="120" w:line="240" w:lineRule="auto"/>
        <w:contextualSpacing w:val="0"/>
      </w:pPr>
      <w:r>
        <w:t>In January, we submitted three grant applications to charitable foundations</w:t>
      </w:r>
      <w:r w:rsidR="00556E6E">
        <w:t>, including the Bank of Greene County, CDPHP and the Community Foundation of the Greater Capital Region.</w:t>
      </w:r>
    </w:p>
    <w:p w14:paraId="7EF7D50C" w14:textId="77777777" w:rsidR="000944CB" w:rsidRDefault="000944CB" w:rsidP="00EC68B2">
      <w:pPr>
        <w:spacing w:after="0" w:line="240" w:lineRule="auto"/>
        <w:rPr>
          <w:b/>
          <w:bCs/>
          <w:sz w:val="26"/>
          <w:szCs w:val="26"/>
        </w:rPr>
      </w:pPr>
    </w:p>
    <w:p w14:paraId="78BAE52E" w14:textId="23C60699" w:rsidR="00F613CE" w:rsidRDefault="00022328" w:rsidP="00EC68B2">
      <w:pPr>
        <w:spacing w:after="0" w:line="240" w:lineRule="auto"/>
        <w:rPr>
          <w:b/>
          <w:bCs/>
          <w:sz w:val="26"/>
          <w:szCs w:val="26"/>
        </w:rPr>
      </w:pPr>
      <w:r w:rsidRPr="00961C36">
        <w:rPr>
          <w:b/>
          <w:bCs/>
          <w:sz w:val="26"/>
          <w:szCs w:val="26"/>
        </w:rPr>
        <w:t>BOARD AND COMMUNITY RELATIONS</w:t>
      </w:r>
    </w:p>
    <w:p w14:paraId="63DBC22F" w14:textId="68108798" w:rsidR="00FA46B2" w:rsidRDefault="00250E03" w:rsidP="00250E03">
      <w:pPr>
        <w:pStyle w:val="ListParagraph"/>
        <w:numPr>
          <w:ilvl w:val="0"/>
          <w:numId w:val="39"/>
        </w:numPr>
        <w:spacing w:before="120" w:after="120" w:line="240" w:lineRule="auto"/>
        <w:contextualSpacing w:val="0"/>
      </w:pPr>
      <w:r w:rsidRPr="00250E03">
        <w:t>Attended the Columbia County Chamber of Commerce Holiday Party on</w:t>
      </w:r>
      <w:r>
        <w:t xml:space="preserve"> 12/11</w:t>
      </w:r>
    </w:p>
    <w:p w14:paraId="67E98F4D" w14:textId="1D5B318A" w:rsidR="00250E03" w:rsidRDefault="00250E03" w:rsidP="00250E03">
      <w:pPr>
        <w:pStyle w:val="ListParagraph"/>
        <w:numPr>
          <w:ilvl w:val="0"/>
          <w:numId w:val="39"/>
        </w:numPr>
        <w:spacing w:before="120" w:after="120" w:line="240" w:lineRule="auto"/>
        <w:contextualSpacing w:val="0"/>
      </w:pPr>
      <w:r>
        <w:t>Hosted our own Holiday Potluck Party for Consortium Staff, past and present on 12/17</w:t>
      </w:r>
    </w:p>
    <w:p w14:paraId="4981E273" w14:textId="0B1A98DC" w:rsidR="00250E03" w:rsidRDefault="00250E03" w:rsidP="00250E03">
      <w:pPr>
        <w:pStyle w:val="ListParagraph"/>
        <w:numPr>
          <w:ilvl w:val="0"/>
          <w:numId w:val="39"/>
        </w:numPr>
        <w:spacing w:before="120" w:after="120" w:line="240" w:lineRule="auto"/>
        <w:contextualSpacing w:val="0"/>
      </w:pPr>
      <w:r>
        <w:t>Attended a holiday party for CARTS Drivers on 12/19</w:t>
      </w:r>
    </w:p>
    <w:p w14:paraId="05A440EB" w14:textId="57DC9F9C" w:rsidR="00250E03" w:rsidRDefault="00250E03" w:rsidP="00250E03">
      <w:pPr>
        <w:pStyle w:val="ListParagraph"/>
        <w:numPr>
          <w:ilvl w:val="0"/>
          <w:numId w:val="39"/>
        </w:numPr>
        <w:spacing w:before="120" w:after="120" w:line="240" w:lineRule="auto"/>
        <w:contextualSpacing w:val="0"/>
      </w:pPr>
      <w:r>
        <w:t>Met with Board President Becky Polmateer to review Board’s Evaluation on 1/8</w:t>
      </w:r>
    </w:p>
    <w:p w14:paraId="339DFED6" w14:textId="1E3F4E25" w:rsidR="00556E6E" w:rsidRDefault="00556E6E" w:rsidP="00250E03">
      <w:pPr>
        <w:pStyle w:val="ListParagraph"/>
        <w:numPr>
          <w:ilvl w:val="0"/>
          <w:numId w:val="39"/>
        </w:numPr>
        <w:spacing w:before="120" w:after="120" w:line="240" w:lineRule="auto"/>
        <w:contextualSpacing w:val="0"/>
      </w:pPr>
      <w:r>
        <w:t>Met with Jonathan Gross of the Mountaintop Cares Coalition on 1/9</w:t>
      </w:r>
    </w:p>
    <w:p w14:paraId="57682959" w14:textId="1A90EA60" w:rsidR="00556E6E" w:rsidRDefault="00556E6E" w:rsidP="00250E03">
      <w:pPr>
        <w:pStyle w:val="ListParagraph"/>
        <w:numPr>
          <w:ilvl w:val="0"/>
          <w:numId w:val="39"/>
        </w:numPr>
        <w:spacing w:before="120" w:after="120" w:line="240" w:lineRule="auto"/>
        <w:contextualSpacing w:val="0"/>
      </w:pPr>
      <w:r>
        <w:t>Attended the Women of Excellence Recognition Dinner honoring Florence Lorenz on 1/14</w:t>
      </w:r>
    </w:p>
    <w:p w14:paraId="6B795B6E" w14:textId="4813AA80" w:rsidR="00556E6E" w:rsidRDefault="00556E6E" w:rsidP="00250E03">
      <w:pPr>
        <w:pStyle w:val="ListParagraph"/>
        <w:numPr>
          <w:ilvl w:val="0"/>
          <w:numId w:val="39"/>
        </w:numPr>
        <w:spacing w:before="120" w:after="120" w:line="240" w:lineRule="auto"/>
        <w:contextualSpacing w:val="0"/>
      </w:pPr>
      <w:r>
        <w:t>Attended the Rural Health Network Directors Quarterly Meeting on 1/15</w:t>
      </w:r>
    </w:p>
    <w:p w14:paraId="2B6E9FCB" w14:textId="10296223" w:rsidR="00556E6E" w:rsidRDefault="00556E6E" w:rsidP="00250E03">
      <w:pPr>
        <w:pStyle w:val="ListParagraph"/>
        <w:numPr>
          <w:ilvl w:val="0"/>
          <w:numId w:val="39"/>
        </w:numPr>
        <w:spacing w:before="120" w:after="120" w:line="240" w:lineRule="auto"/>
        <w:contextualSpacing w:val="0"/>
      </w:pPr>
      <w:r>
        <w:t>Attended the Rural Health Transformation Program Overview hosted by NYSDOH on 1/16</w:t>
      </w:r>
    </w:p>
    <w:p w14:paraId="78B8AA50" w14:textId="219D391E" w:rsidR="00556E6E" w:rsidRDefault="00556E6E" w:rsidP="00250E03">
      <w:pPr>
        <w:pStyle w:val="ListParagraph"/>
        <w:numPr>
          <w:ilvl w:val="0"/>
          <w:numId w:val="39"/>
        </w:numPr>
        <w:spacing w:before="120" w:after="120" w:line="240" w:lineRule="auto"/>
        <w:contextualSpacing w:val="0"/>
      </w:pPr>
      <w:r>
        <w:t>Received a donation with photo op at the Catskill Elks Club</w:t>
      </w:r>
    </w:p>
    <w:p w14:paraId="00B3ECDB" w14:textId="2684612D" w:rsidR="00556E6E" w:rsidRDefault="00556E6E" w:rsidP="00250E03">
      <w:pPr>
        <w:pStyle w:val="ListParagraph"/>
        <w:numPr>
          <w:ilvl w:val="0"/>
          <w:numId w:val="39"/>
        </w:numPr>
        <w:spacing w:before="120" w:after="120" w:line="240" w:lineRule="auto"/>
        <w:contextualSpacing w:val="0"/>
      </w:pPr>
      <w:r>
        <w:t>Met with Jonathan Gross of Mountaintop Cares to discuss possible healthcare forum on 1/22</w:t>
      </w:r>
    </w:p>
    <w:p w14:paraId="41342985" w14:textId="77777777" w:rsidR="00EC68B2" w:rsidRPr="00EC68B2" w:rsidRDefault="00556E6E" w:rsidP="00EC68B2">
      <w:pPr>
        <w:pStyle w:val="ListParagraph"/>
        <w:numPr>
          <w:ilvl w:val="0"/>
          <w:numId w:val="41"/>
        </w:numPr>
        <w:spacing w:before="120" w:after="120" w:line="240" w:lineRule="auto"/>
        <w:contextualSpacing w:val="0"/>
        <w:rPr>
          <w:sz w:val="4"/>
          <w:szCs w:val="4"/>
        </w:rPr>
      </w:pPr>
      <w:r>
        <w:t>Attended full-day retreat at CGCC for the Columbia County Community Services Board on 1/28</w:t>
      </w:r>
    </w:p>
    <w:p w14:paraId="6EB7AE30" w14:textId="02CE58E0" w:rsidR="00250E03" w:rsidRPr="00EC68B2" w:rsidRDefault="00556E6E" w:rsidP="00EC68B2">
      <w:pPr>
        <w:pStyle w:val="ListParagraph"/>
        <w:numPr>
          <w:ilvl w:val="0"/>
          <w:numId w:val="41"/>
        </w:numPr>
        <w:spacing w:before="120" w:after="120" w:line="240" w:lineRule="auto"/>
        <w:contextualSpacing w:val="0"/>
        <w:rPr>
          <w:sz w:val="4"/>
          <w:szCs w:val="4"/>
        </w:rPr>
      </w:pPr>
      <w:r>
        <w:t>Spoke to the Coxsackie Senior Club about Greene County programming on 2/2</w:t>
      </w:r>
    </w:p>
    <w:p w14:paraId="4AC56F01" w14:textId="77777777" w:rsidR="00250E03" w:rsidRDefault="00250E03" w:rsidP="00EC68B2">
      <w:pPr>
        <w:spacing w:after="0" w:line="240" w:lineRule="auto"/>
        <w:rPr>
          <w:b/>
          <w:bCs/>
          <w:sz w:val="26"/>
          <w:szCs w:val="26"/>
        </w:rPr>
      </w:pPr>
    </w:p>
    <w:p w14:paraId="398BE0CB" w14:textId="17A25C8E" w:rsidR="00D7302C" w:rsidRDefault="002725F0" w:rsidP="00EC68B2">
      <w:pPr>
        <w:spacing w:before="120" w:after="0" w:line="240" w:lineRule="auto"/>
        <w:rPr>
          <w:b/>
          <w:bCs/>
          <w:sz w:val="26"/>
          <w:szCs w:val="26"/>
        </w:rPr>
      </w:pPr>
      <w:r w:rsidRPr="00961C36">
        <w:rPr>
          <w:b/>
          <w:bCs/>
          <w:sz w:val="26"/>
          <w:szCs w:val="26"/>
        </w:rPr>
        <w:t xml:space="preserve">UPCOMING BOARD </w:t>
      </w:r>
      <w:r w:rsidR="00277929" w:rsidRPr="00961C36">
        <w:rPr>
          <w:b/>
          <w:bCs/>
          <w:sz w:val="26"/>
          <w:szCs w:val="26"/>
        </w:rPr>
        <w:t>AND COMMITTEE MEETINGS</w:t>
      </w:r>
    </w:p>
    <w:p w14:paraId="1FC76D47" w14:textId="77777777" w:rsidR="000944CB" w:rsidRDefault="000944CB" w:rsidP="00EC68B2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D47056A" w14:textId="78995414" w:rsidR="000944CB" w:rsidRPr="002978E3" w:rsidRDefault="000944CB" w:rsidP="000944CB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 3/4</w:t>
      </w:r>
      <w:r w:rsidRPr="002978E3">
        <w:rPr>
          <w:rFonts w:ascii="Century Gothic" w:hAnsi="Century Gothic"/>
          <w:bCs/>
          <w:sz w:val="20"/>
          <w:szCs w:val="20"/>
        </w:rPr>
        <w:tab/>
        <w:t>Executive Committee</w:t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>9:00 am</w:t>
      </w:r>
    </w:p>
    <w:p w14:paraId="58A7B1C3" w14:textId="67743453" w:rsidR="000944CB" w:rsidRPr="002978E3" w:rsidRDefault="000944CB" w:rsidP="000944CB">
      <w:pPr>
        <w:spacing w:after="60" w:line="240" w:lineRule="auto"/>
        <w:ind w:left="144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>3/4</w:t>
      </w:r>
      <w:r w:rsidRPr="002978E3">
        <w:rPr>
          <w:rFonts w:ascii="Century Gothic" w:hAnsi="Century Gothic"/>
          <w:bCs/>
          <w:sz w:val="20"/>
          <w:szCs w:val="20"/>
        </w:rPr>
        <w:tab/>
        <w:t>Corporate Compliance Committee</w:t>
      </w:r>
      <w:r w:rsidRPr="002978E3">
        <w:rPr>
          <w:rFonts w:ascii="Century Gothic" w:hAnsi="Century Gothic"/>
          <w:bCs/>
          <w:sz w:val="20"/>
          <w:szCs w:val="20"/>
        </w:rPr>
        <w:tab/>
        <w:t xml:space="preserve">           </w:t>
      </w:r>
      <w:r w:rsidR="00EC68B2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>10:00 am</w:t>
      </w:r>
    </w:p>
    <w:p w14:paraId="345B623A" w14:textId="62E2D919" w:rsidR="000944CB" w:rsidRPr="002978E3" w:rsidRDefault="000944CB" w:rsidP="000944CB">
      <w:pPr>
        <w:spacing w:after="60" w:line="240" w:lineRule="auto"/>
        <w:ind w:left="144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>3/9</w:t>
      </w:r>
      <w:r w:rsidRPr="002978E3">
        <w:rPr>
          <w:rFonts w:ascii="Century Gothic" w:hAnsi="Century Gothic"/>
          <w:bCs/>
          <w:sz w:val="20"/>
          <w:szCs w:val="20"/>
        </w:rPr>
        <w:tab/>
        <w:t>Governance Committee</w:t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>1:00 pm</w:t>
      </w:r>
      <w:r w:rsidRPr="002978E3">
        <w:rPr>
          <w:rFonts w:ascii="Century Gothic" w:hAnsi="Century Gothic"/>
          <w:bCs/>
          <w:sz w:val="20"/>
          <w:szCs w:val="20"/>
        </w:rPr>
        <w:t xml:space="preserve">  </w:t>
      </w:r>
    </w:p>
    <w:p w14:paraId="30D4237D" w14:textId="0189F30B" w:rsidR="000944CB" w:rsidRPr="002978E3" w:rsidRDefault="000944CB" w:rsidP="000944CB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3/24</w:t>
      </w:r>
      <w:r w:rsidRPr="002978E3">
        <w:rPr>
          <w:rFonts w:ascii="Century Gothic" w:hAnsi="Century Gothic"/>
          <w:bCs/>
          <w:sz w:val="20"/>
          <w:szCs w:val="20"/>
        </w:rPr>
        <w:tab/>
        <w:t>Budget and Finance Committee</w:t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="00EC68B2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>3:00 pm</w:t>
      </w:r>
    </w:p>
    <w:p w14:paraId="2089084D" w14:textId="4AFC3D57" w:rsidR="000944CB" w:rsidRPr="002978E3" w:rsidRDefault="00EC68B2" w:rsidP="000944CB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 </w:t>
      </w:r>
      <w:r w:rsidR="000944CB" w:rsidRPr="002978E3">
        <w:rPr>
          <w:rFonts w:ascii="Century Gothic" w:hAnsi="Century Gothic"/>
          <w:bCs/>
          <w:sz w:val="20"/>
          <w:szCs w:val="20"/>
        </w:rPr>
        <w:t>4/1</w:t>
      </w:r>
      <w:r>
        <w:rPr>
          <w:rFonts w:ascii="Century Gothic" w:hAnsi="Century Gothic"/>
          <w:bCs/>
          <w:sz w:val="20"/>
          <w:szCs w:val="20"/>
        </w:rPr>
        <w:t>*</w:t>
      </w:r>
      <w:r w:rsidR="000944CB" w:rsidRPr="002978E3"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>Annual Meeting and Friends of the Consortium Event</w:t>
      </w:r>
      <w:r w:rsidR="000944CB" w:rsidRPr="002978E3">
        <w:rPr>
          <w:rFonts w:ascii="Century Gothic" w:hAnsi="Century Gothic"/>
          <w:bCs/>
          <w:sz w:val="20"/>
          <w:szCs w:val="20"/>
        </w:rPr>
        <w:tab/>
      </w:r>
      <w:r w:rsidR="000944CB">
        <w:rPr>
          <w:rFonts w:ascii="Century Gothic" w:hAnsi="Century Gothic"/>
          <w:bCs/>
          <w:sz w:val="20"/>
          <w:szCs w:val="20"/>
        </w:rPr>
        <w:tab/>
      </w:r>
      <w:r w:rsidR="000944CB" w:rsidRPr="002978E3">
        <w:rPr>
          <w:rFonts w:ascii="Century Gothic" w:hAnsi="Century Gothic"/>
          <w:bCs/>
          <w:sz w:val="20"/>
          <w:szCs w:val="20"/>
        </w:rPr>
        <w:t>2:30 pm</w:t>
      </w:r>
    </w:p>
    <w:p w14:paraId="2E8AC613" w14:textId="77777777" w:rsidR="00EC68B2" w:rsidRDefault="00EC68B2" w:rsidP="00EC68B2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</w:t>
      </w:r>
    </w:p>
    <w:p w14:paraId="75F5E7E1" w14:textId="53B70013" w:rsidR="000944CB" w:rsidRPr="00556E6E" w:rsidRDefault="00EC68B2" w:rsidP="00EC68B2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*Final date TBD, based on availability of venue and caterer</w:t>
      </w:r>
      <w:r w:rsidR="000944CB" w:rsidRPr="002978E3">
        <w:rPr>
          <w:rFonts w:ascii="Century Gothic" w:hAnsi="Century Gothic"/>
          <w:bCs/>
          <w:sz w:val="20"/>
          <w:szCs w:val="20"/>
        </w:rPr>
        <w:tab/>
      </w:r>
      <w:r w:rsidR="000944CB" w:rsidRPr="002978E3">
        <w:rPr>
          <w:rFonts w:ascii="Century Gothic" w:hAnsi="Century Gothic"/>
          <w:bCs/>
          <w:sz w:val="20"/>
          <w:szCs w:val="20"/>
        </w:rPr>
        <w:tab/>
      </w:r>
      <w:r w:rsidR="000944CB">
        <w:rPr>
          <w:rFonts w:ascii="Century Gothic" w:hAnsi="Century Gothic"/>
          <w:bCs/>
          <w:sz w:val="20"/>
          <w:szCs w:val="20"/>
        </w:rPr>
        <w:tab/>
      </w:r>
    </w:p>
    <w:sectPr w:rsidR="000944CB" w:rsidRPr="00556E6E" w:rsidSect="001355A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43E6"/>
    <w:multiLevelType w:val="hybridMultilevel"/>
    <w:tmpl w:val="F73A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B0B73"/>
    <w:multiLevelType w:val="hybridMultilevel"/>
    <w:tmpl w:val="932A20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BB13BE"/>
    <w:multiLevelType w:val="hybridMultilevel"/>
    <w:tmpl w:val="3EE66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2C74F2"/>
    <w:multiLevelType w:val="hybridMultilevel"/>
    <w:tmpl w:val="961E88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C4E2F"/>
    <w:multiLevelType w:val="hybridMultilevel"/>
    <w:tmpl w:val="D49277F8"/>
    <w:lvl w:ilvl="0" w:tplc="2FF2E036">
      <w:numFmt w:val="bullet"/>
      <w:lvlText w:val="–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E672446E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02C0"/>
    <w:multiLevelType w:val="hybridMultilevel"/>
    <w:tmpl w:val="934E7BD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513FB"/>
    <w:multiLevelType w:val="hybridMultilevel"/>
    <w:tmpl w:val="F3A8F95E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2A3037A"/>
    <w:multiLevelType w:val="hybridMultilevel"/>
    <w:tmpl w:val="32122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1056FB"/>
    <w:multiLevelType w:val="hybridMultilevel"/>
    <w:tmpl w:val="791A75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0AC380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8060BD"/>
    <w:multiLevelType w:val="hybridMultilevel"/>
    <w:tmpl w:val="0E1ED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336C4"/>
    <w:multiLevelType w:val="hybridMultilevel"/>
    <w:tmpl w:val="713466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24383"/>
    <w:multiLevelType w:val="hybridMultilevel"/>
    <w:tmpl w:val="03201A84"/>
    <w:lvl w:ilvl="0" w:tplc="9A52A95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aps w:val="0"/>
        <w:strike w:val="0"/>
        <w:dstrike w:val="0"/>
        <w:vanish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90870"/>
    <w:multiLevelType w:val="hybridMultilevel"/>
    <w:tmpl w:val="2A489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E37E2A"/>
    <w:multiLevelType w:val="hybridMultilevel"/>
    <w:tmpl w:val="307EDEE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20F27"/>
    <w:multiLevelType w:val="hybridMultilevel"/>
    <w:tmpl w:val="4ED82212"/>
    <w:lvl w:ilvl="0" w:tplc="D1343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E7F76"/>
    <w:multiLevelType w:val="hybridMultilevel"/>
    <w:tmpl w:val="C8CCDCEA"/>
    <w:lvl w:ilvl="0" w:tplc="D1343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641ED"/>
    <w:multiLevelType w:val="hybridMultilevel"/>
    <w:tmpl w:val="64C2F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5A27106">
      <w:numFmt w:val="bullet"/>
      <w:lvlText w:val="–"/>
      <w:lvlJc w:val="left"/>
      <w:pPr>
        <w:ind w:left="2160" w:hanging="72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221B5C"/>
    <w:multiLevelType w:val="hybridMultilevel"/>
    <w:tmpl w:val="AE0C7F64"/>
    <w:lvl w:ilvl="0" w:tplc="D1343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E01198"/>
    <w:multiLevelType w:val="hybridMultilevel"/>
    <w:tmpl w:val="D270D0B4"/>
    <w:lvl w:ilvl="0" w:tplc="C05E77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22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8931DD"/>
    <w:multiLevelType w:val="hybridMultilevel"/>
    <w:tmpl w:val="55C6E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1D2B61"/>
    <w:multiLevelType w:val="hybridMultilevel"/>
    <w:tmpl w:val="A48E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A2426"/>
    <w:multiLevelType w:val="hybridMultilevel"/>
    <w:tmpl w:val="D9EA6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C14D6"/>
    <w:multiLevelType w:val="hybridMultilevel"/>
    <w:tmpl w:val="225C89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55EF4"/>
    <w:multiLevelType w:val="hybridMultilevel"/>
    <w:tmpl w:val="064E28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8032D3"/>
    <w:multiLevelType w:val="hybridMultilevel"/>
    <w:tmpl w:val="1CB8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44A2F"/>
    <w:multiLevelType w:val="hybridMultilevel"/>
    <w:tmpl w:val="418CF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6267D"/>
    <w:multiLevelType w:val="hybridMultilevel"/>
    <w:tmpl w:val="6630DA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A90E1D"/>
    <w:multiLevelType w:val="hybridMultilevel"/>
    <w:tmpl w:val="491E7C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E3E68"/>
    <w:multiLevelType w:val="hybridMultilevel"/>
    <w:tmpl w:val="A58685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3E3595"/>
    <w:multiLevelType w:val="hybridMultilevel"/>
    <w:tmpl w:val="95821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AE7465"/>
    <w:multiLevelType w:val="hybridMultilevel"/>
    <w:tmpl w:val="3DD0CB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521EB1"/>
    <w:multiLevelType w:val="hybridMultilevel"/>
    <w:tmpl w:val="BA606AA4"/>
    <w:lvl w:ilvl="0" w:tplc="D1343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434800"/>
    <w:multiLevelType w:val="hybridMultilevel"/>
    <w:tmpl w:val="FD2C2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E507B2"/>
    <w:multiLevelType w:val="hybridMultilevel"/>
    <w:tmpl w:val="E8940C7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810EB4"/>
    <w:multiLevelType w:val="hybridMultilevel"/>
    <w:tmpl w:val="2EBE8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465FE"/>
    <w:multiLevelType w:val="hybridMultilevel"/>
    <w:tmpl w:val="0A28E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542139"/>
    <w:multiLevelType w:val="hybridMultilevel"/>
    <w:tmpl w:val="61E025B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B120E0"/>
    <w:multiLevelType w:val="hybridMultilevel"/>
    <w:tmpl w:val="E140D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ED1233"/>
    <w:multiLevelType w:val="hybridMultilevel"/>
    <w:tmpl w:val="B896C86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AD1911"/>
    <w:multiLevelType w:val="hybridMultilevel"/>
    <w:tmpl w:val="A58EC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FC2F0E"/>
    <w:multiLevelType w:val="hybridMultilevel"/>
    <w:tmpl w:val="CBE83712"/>
    <w:lvl w:ilvl="0" w:tplc="9A52A95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aps w:val="0"/>
        <w:strike w:val="0"/>
        <w:dstrike w:val="0"/>
        <w:vanish w:val="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85217">
    <w:abstractNumId w:val="16"/>
  </w:num>
  <w:num w:numId="2" w16cid:durableId="1397047685">
    <w:abstractNumId w:val="21"/>
  </w:num>
  <w:num w:numId="3" w16cid:durableId="1387297323">
    <w:abstractNumId w:val="4"/>
  </w:num>
  <w:num w:numId="4" w16cid:durableId="1584756677">
    <w:abstractNumId w:val="13"/>
  </w:num>
  <w:num w:numId="5" w16cid:durableId="709305066">
    <w:abstractNumId w:val="7"/>
  </w:num>
  <w:num w:numId="6" w16cid:durableId="1335767038">
    <w:abstractNumId w:val="26"/>
  </w:num>
  <w:num w:numId="7" w16cid:durableId="1337347494">
    <w:abstractNumId w:val="3"/>
  </w:num>
  <w:num w:numId="8" w16cid:durableId="1710494498">
    <w:abstractNumId w:val="10"/>
  </w:num>
  <w:num w:numId="9" w16cid:durableId="1353725882">
    <w:abstractNumId w:val="34"/>
  </w:num>
  <w:num w:numId="10" w16cid:durableId="1177379145">
    <w:abstractNumId w:val="37"/>
  </w:num>
  <w:num w:numId="11" w16cid:durableId="196627965">
    <w:abstractNumId w:val="8"/>
  </w:num>
  <w:num w:numId="12" w16cid:durableId="471215144">
    <w:abstractNumId w:val="19"/>
  </w:num>
  <w:num w:numId="13" w16cid:durableId="719012381">
    <w:abstractNumId w:val="27"/>
  </w:num>
  <w:num w:numId="14" w16cid:durableId="1543054539">
    <w:abstractNumId w:val="1"/>
  </w:num>
  <w:num w:numId="15" w16cid:durableId="527647023">
    <w:abstractNumId w:val="0"/>
  </w:num>
  <w:num w:numId="16" w16cid:durableId="1767463707">
    <w:abstractNumId w:val="40"/>
  </w:num>
  <w:num w:numId="17" w16cid:durableId="1876381405">
    <w:abstractNumId w:val="11"/>
  </w:num>
  <w:num w:numId="18" w16cid:durableId="1961062371">
    <w:abstractNumId w:val="9"/>
  </w:num>
  <w:num w:numId="19" w16cid:durableId="1955939067">
    <w:abstractNumId w:val="30"/>
  </w:num>
  <w:num w:numId="20" w16cid:durableId="1457797350">
    <w:abstractNumId w:val="38"/>
  </w:num>
  <w:num w:numId="21" w16cid:durableId="929965460">
    <w:abstractNumId w:val="5"/>
  </w:num>
  <w:num w:numId="22" w16cid:durableId="491486923">
    <w:abstractNumId w:val="22"/>
  </w:num>
  <w:num w:numId="23" w16cid:durableId="841312021">
    <w:abstractNumId w:val="6"/>
  </w:num>
  <w:num w:numId="24" w16cid:durableId="1179615141">
    <w:abstractNumId w:val="39"/>
  </w:num>
  <w:num w:numId="25" w16cid:durableId="1784036160">
    <w:abstractNumId w:val="15"/>
  </w:num>
  <w:num w:numId="26" w16cid:durableId="1309017200">
    <w:abstractNumId w:val="36"/>
  </w:num>
  <w:num w:numId="27" w16cid:durableId="258829294">
    <w:abstractNumId w:val="28"/>
  </w:num>
  <w:num w:numId="28" w16cid:durableId="89859095">
    <w:abstractNumId w:val="17"/>
  </w:num>
  <w:num w:numId="29" w16cid:durableId="856240059">
    <w:abstractNumId w:val="31"/>
  </w:num>
  <w:num w:numId="30" w16cid:durableId="1900553298">
    <w:abstractNumId w:val="14"/>
  </w:num>
  <w:num w:numId="31" w16cid:durableId="1629117161">
    <w:abstractNumId w:val="32"/>
  </w:num>
  <w:num w:numId="32" w16cid:durableId="668948465">
    <w:abstractNumId w:val="2"/>
  </w:num>
  <w:num w:numId="33" w16cid:durableId="1115752066">
    <w:abstractNumId w:val="20"/>
  </w:num>
  <w:num w:numId="34" w16cid:durableId="288711212">
    <w:abstractNumId w:val="33"/>
  </w:num>
  <w:num w:numId="35" w16cid:durableId="1106658103">
    <w:abstractNumId w:val="29"/>
  </w:num>
  <w:num w:numId="36" w16cid:durableId="751780686">
    <w:abstractNumId w:val="25"/>
  </w:num>
  <w:num w:numId="37" w16cid:durableId="2002999757">
    <w:abstractNumId w:val="23"/>
  </w:num>
  <w:num w:numId="38" w16cid:durableId="2050571436">
    <w:abstractNumId w:val="24"/>
  </w:num>
  <w:num w:numId="39" w16cid:durableId="1702583751">
    <w:abstractNumId w:val="35"/>
  </w:num>
  <w:num w:numId="40" w16cid:durableId="1844318085">
    <w:abstractNumId w:val="12"/>
  </w:num>
  <w:num w:numId="41" w16cid:durableId="7862418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D7"/>
    <w:rsid w:val="00013458"/>
    <w:rsid w:val="00022328"/>
    <w:rsid w:val="00030D02"/>
    <w:rsid w:val="000944CB"/>
    <w:rsid w:val="000B2894"/>
    <w:rsid w:val="000C0345"/>
    <w:rsid w:val="000E5CDD"/>
    <w:rsid w:val="000F12B2"/>
    <w:rsid w:val="001355A5"/>
    <w:rsid w:val="001641DE"/>
    <w:rsid w:val="001E5287"/>
    <w:rsid w:val="001E6199"/>
    <w:rsid w:val="00231168"/>
    <w:rsid w:val="00250E03"/>
    <w:rsid w:val="002725F0"/>
    <w:rsid w:val="00277929"/>
    <w:rsid w:val="002F74DC"/>
    <w:rsid w:val="00327626"/>
    <w:rsid w:val="00363887"/>
    <w:rsid w:val="0036753E"/>
    <w:rsid w:val="003A0668"/>
    <w:rsid w:val="003A2515"/>
    <w:rsid w:val="00431E8B"/>
    <w:rsid w:val="004D7A1D"/>
    <w:rsid w:val="004E53DF"/>
    <w:rsid w:val="00513902"/>
    <w:rsid w:val="005500EF"/>
    <w:rsid w:val="005547C3"/>
    <w:rsid w:val="00556E6E"/>
    <w:rsid w:val="0056037D"/>
    <w:rsid w:val="005620A5"/>
    <w:rsid w:val="00587B87"/>
    <w:rsid w:val="006505B4"/>
    <w:rsid w:val="00664128"/>
    <w:rsid w:val="006D4D49"/>
    <w:rsid w:val="0079459C"/>
    <w:rsid w:val="007D1172"/>
    <w:rsid w:val="008A1520"/>
    <w:rsid w:val="008C65E5"/>
    <w:rsid w:val="008C6687"/>
    <w:rsid w:val="00960363"/>
    <w:rsid w:val="00961C36"/>
    <w:rsid w:val="00980B89"/>
    <w:rsid w:val="009A10AD"/>
    <w:rsid w:val="009A47AE"/>
    <w:rsid w:val="009A5826"/>
    <w:rsid w:val="009C36DA"/>
    <w:rsid w:val="00A072A8"/>
    <w:rsid w:val="00A11DFA"/>
    <w:rsid w:val="00A40EFD"/>
    <w:rsid w:val="00AC6387"/>
    <w:rsid w:val="00AD2C43"/>
    <w:rsid w:val="00AF3F03"/>
    <w:rsid w:val="00B1505B"/>
    <w:rsid w:val="00B2141E"/>
    <w:rsid w:val="00B322B4"/>
    <w:rsid w:val="00B33D06"/>
    <w:rsid w:val="00B640D7"/>
    <w:rsid w:val="00BA30B5"/>
    <w:rsid w:val="00BF1ABD"/>
    <w:rsid w:val="00C0768F"/>
    <w:rsid w:val="00C30005"/>
    <w:rsid w:val="00C4121E"/>
    <w:rsid w:val="00C41E2B"/>
    <w:rsid w:val="00C9377C"/>
    <w:rsid w:val="00CA0DCF"/>
    <w:rsid w:val="00CE15B4"/>
    <w:rsid w:val="00CF7F38"/>
    <w:rsid w:val="00D27829"/>
    <w:rsid w:val="00D31A4E"/>
    <w:rsid w:val="00D32857"/>
    <w:rsid w:val="00D343CF"/>
    <w:rsid w:val="00D7302C"/>
    <w:rsid w:val="00DC0766"/>
    <w:rsid w:val="00DD3F4C"/>
    <w:rsid w:val="00E27C68"/>
    <w:rsid w:val="00E416C3"/>
    <w:rsid w:val="00E57671"/>
    <w:rsid w:val="00E72884"/>
    <w:rsid w:val="00E73A2A"/>
    <w:rsid w:val="00E7680D"/>
    <w:rsid w:val="00EC68B2"/>
    <w:rsid w:val="00EF5329"/>
    <w:rsid w:val="00F10124"/>
    <w:rsid w:val="00F1682B"/>
    <w:rsid w:val="00F34E1D"/>
    <w:rsid w:val="00F613CE"/>
    <w:rsid w:val="00F634A8"/>
    <w:rsid w:val="00F76ACD"/>
    <w:rsid w:val="00F869AA"/>
    <w:rsid w:val="00F94D47"/>
    <w:rsid w:val="00FA46B2"/>
    <w:rsid w:val="00FE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4905"/>
  <w15:chartTrackingRefBased/>
  <w15:docId w15:val="{D675B041-539A-4827-BD34-9F287904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0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0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0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0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0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0D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0D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0D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0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0D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0D7"/>
    <w:rPr>
      <w:b/>
      <w:bCs/>
      <w:smallCaps/>
      <w:color w:val="2E74B5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D278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u43069300.ct.sendgrid.net/ls/click?upn=u001.B9HWsLThNsFON9hwhERRcsWLkGfl084bgiUIVaHyCA00nFotsMoloPLB5j9QM4X-2BK2eyCsj6qXpKdveU5f4FP-2F8w-2F2EMbWWm7AjmYoxK3x5Vcpxr4fKK-2F5Ff7-2F0B2DL9U0oEJdGr0xtCqjT6tp4-2FpZ-2FqaW-2BfCjDc25ydZ0W16O-2F8PyfgD88672aFli4lqGep-uEN_nyonHNnVEgMuPArpUFvFi2WavtflliW2SynCkk6fjdK0wWpMeqqEtZ0eLeD3WuZfM7NRpt-2BHlVZ5-2Bwux5ZpJbN5w97vDUd7Drs1O8UewaHyTF4VtS92rpUO1PydzDGLYhF7WsnSz1Z71EDV5KZkIq8jJ4mZWrbeymwenCRBnIzaLpKTNYhrTU3mqy66xhoXXzNqAtY8SPs3NdoyQ2IA9ChKxR0iE-2FvvR-2FOCgFGpjA3VuxoVdtyDtpJNcddLlQQ68gIKEVofmg6EkRcH4jUcMj19ynLeT74HB8Iiq601BNTXBwCHeiXTa18NhgAH-2FuCUSLtNGoATkKaNJpp4C3pxpWcJaJIIHjypfjL5fMoDevLhebg11da-2BFC-2Fik05SevDRmh5OPLKhqz2Z1hG8gCroZcg-3D-3D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fce3ed-08e0-4c32-8d85-98b9cc048c0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195DD4D368D448916F642D1065C77" ma:contentTypeVersion="12" ma:contentTypeDescription="Create a new document." ma:contentTypeScope="" ma:versionID="2404251b7d1ca2c212d3bf41774a9320">
  <xsd:schema xmlns:xsd="http://www.w3.org/2001/XMLSchema" xmlns:xs="http://www.w3.org/2001/XMLSchema" xmlns:p="http://schemas.microsoft.com/office/2006/metadata/properties" xmlns:ns3="5efce3ed-08e0-4c32-8d85-98b9cc048c0f" xmlns:ns4="aa661604-bd61-453b-8bd8-7a25c2b72c2b" targetNamespace="http://schemas.microsoft.com/office/2006/metadata/properties" ma:root="true" ma:fieldsID="c0044d0f9c4754748f48e0f644819269" ns3:_="" ns4:_="">
    <xsd:import namespace="5efce3ed-08e0-4c32-8d85-98b9cc048c0f"/>
    <xsd:import namespace="aa661604-bd61-453b-8bd8-7a25c2b72c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ce3ed-08e0-4c32-8d85-98b9cc048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61604-bd61-453b-8bd8-7a25c2b72c2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3D9A8-F409-4F35-B7BB-317AF63BB9D4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aa661604-bd61-453b-8bd8-7a25c2b72c2b"/>
    <ds:schemaRef ds:uri="http://purl.org/dc/dcmitype/"/>
    <ds:schemaRef ds:uri="http://www.w3.org/XML/1998/namespace"/>
    <ds:schemaRef ds:uri="5efce3ed-08e0-4c32-8d85-98b9cc048c0f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C737C5B-C23C-40DA-B897-D5CF5B406A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3DADF1-2AB7-4E81-9C83-63759F6915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E03A04-648D-496F-84DF-3F35A5902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ce3ed-08e0-4c32-8d85-98b9cc048c0f"/>
    <ds:schemaRef ds:uri="aa661604-bd61-453b-8bd8-7a25c2b72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2</Pages>
  <Words>979</Words>
  <Characters>5054</Characters>
  <Application>Microsoft Office Word</Application>
  <DocSecurity>0</DocSecurity>
  <Lines>99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Parde</dc:creator>
  <cp:keywords/>
  <dc:description/>
  <cp:lastModifiedBy>Claire Parde</cp:lastModifiedBy>
  <cp:revision>4</cp:revision>
  <cp:lastPrinted>2025-10-09T15:28:00Z</cp:lastPrinted>
  <dcterms:created xsi:type="dcterms:W3CDTF">2026-02-02T22:08:00Z</dcterms:created>
  <dcterms:modified xsi:type="dcterms:W3CDTF">2026-02-03T20:34:00Z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0x01010024C195DD4D368D448916F642D1065C77</vt:lpwstr>
  </property>
</Properties>
</file>